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10172" w:type="dxa"/>
        <w:tblLayout w:type="fixed"/>
        <w:tblLook w:val="04A0" w:firstRow="1" w:lastRow="0" w:firstColumn="1" w:lastColumn="0" w:noHBand="0" w:noVBand="1"/>
      </w:tblPr>
      <w:tblGrid>
        <w:gridCol w:w="7051"/>
        <w:gridCol w:w="3121"/>
      </w:tblGrid>
      <w:tr w:rsidR="00C017B7">
        <w:trPr>
          <w:trHeight w:hRule="exact" w:val="1928"/>
        </w:trPr>
        <w:tc>
          <w:tcPr>
            <w:tcW w:w="7051" w:type="dxa"/>
            <w:shd w:val="clear" w:color="auto" w:fill="auto"/>
          </w:tcPr>
          <w:p w:rsidR="00E42600" w:rsidRPr="00D35243" w:rsidRDefault="00E42600" w:rsidP="00DA26DC">
            <w:pPr>
              <w:pStyle w:val="Unterabteilung"/>
              <w:tabs>
                <w:tab w:val="left" w:pos="879"/>
              </w:tabs>
              <w:spacing w:before="0" w:after="20"/>
              <w:rPr>
                <w:rFonts w:cs="Arial"/>
                <w:b/>
                <w:sz w:val="19"/>
                <w:szCs w:val="19"/>
              </w:rPr>
            </w:pPr>
            <w:bookmarkStart w:id="0" w:name="_GoBack"/>
            <w:bookmarkEnd w:id="0"/>
          </w:p>
          <w:p w:rsidR="00C017B7" w:rsidRPr="00C60A49" w:rsidRDefault="00C017B7" w:rsidP="00C82582">
            <w:pPr>
              <w:pStyle w:val="Unterabteilung"/>
              <w:tabs>
                <w:tab w:val="left" w:pos="879"/>
              </w:tabs>
              <w:spacing w:before="0" w:after="20"/>
              <w:rPr>
                <w:rFonts w:ascii="ArialMT" w:hAnsi="ArialMT" w:cs="ArialMT"/>
              </w:rPr>
            </w:pPr>
          </w:p>
        </w:tc>
        <w:tc>
          <w:tcPr>
            <w:tcW w:w="3121" w:type="dxa"/>
            <w:shd w:val="clear" w:color="auto" w:fill="auto"/>
            <w:vAlign w:val="bottom"/>
          </w:tcPr>
          <w:p w:rsidR="00C017B7" w:rsidRPr="002654DF" w:rsidRDefault="00C017B7" w:rsidP="00A02629">
            <w:pPr>
              <w:tabs>
                <w:tab w:val="left" w:pos="1068"/>
                <w:tab w:val="left" w:pos="7752"/>
              </w:tabs>
              <w:ind w:left="-108"/>
              <w:rPr>
                <w:rFonts w:ascii="Arial Narrow" w:eastAsia="Times" w:hAnsi="Arial Narrow"/>
                <w:color w:val="333333"/>
                <w:sz w:val="16"/>
                <w:szCs w:val="16"/>
                <w:lang w:eastAsia="ko-KR"/>
              </w:rPr>
            </w:pPr>
          </w:p>
        </w:tc>
      </w:tr>
      <w:tr w:rsidR="00C017B7">
        <w:trPr>
          <w:trHeight w:hRule="exact" w:val="3119"/>
        </w:trPr>
        <w:tc>
          <w:tcPr>
            <w:tcW w:w="7051" w:type="dxa"/>
            <w:shd w:val="clear" w:color="auto" w:fill="auto"/>
          </w:tcPr>
          <w:p w:rsidR="00C017B7" w:rsidRPr="00690CD8" w:rsidRDefault="009038F6" w:rsidP="008C0C3C">
            <w:pPr>
              <w:pStyle w:val="Adresszeile"/>
              <w:tabs>
                <w:tab w:val="left" w:pos="6379"/>
              </w:tabs>
              <w:ind w:right="269"/>
              <w:rPr>
                <w:color w:val="009632"/>
                <w:szCs w:val="12"/>
              </w:rPr>
            </w:pPr>
            <w:r>
              <w:rPr>
                <w:noProof/>
                <w:color w:val="009632"/>
                <w:szCs w:val="12"/>
                <w:lang w:eastAsia="de-DE"/>
              </w:rPr>
              <mc:AlternateContent>
                <mc:Choice Requires="wps">
                  <w:drawing>
                    <wp:anchor distT="0" distB="0" distL="114300" distR="114300" simplePos="0" relativeHeight="251657728" behindDoc="0" locked="1" layoutInCell="0" allowOverlap="0">
                      <wp:simplePos x="0" y="0"/>
                      <wp:positionH relativeFrom="column">
                        <wp:posOffset>-504190</wp:posOffset>
                      </wp:positionH>
                      <wp:positionV relativeFrom="page">
                        <wp:posOffset>3852545</wp:posOffset>
                      </wp:positionV>
                      <wp:extent cx="114300" cy="0"/>
                      <wp:effectExtent l="6350" t="13970" r="12700"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82497"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7pt,303.35pt" to="-30.7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" o:allowincell="f" o:allowoverlap="f">
                      <w10:wrap anchory="page"/>
                      <w10:anchorlock/>
                    </v:line>
                  </w:pict>
                </mc:Fallback>
              </mc:AlternateContent>
            </w:r>
            <w:r w:rsidR="00C017B7">
              <w:rPr>
                <w:color w:val="009632"/>
                <w:szCs w:val="12"/>
              </w:rPr>
              <w:t xml:space="preserve">ALB FILS KLINIKEN </w:t>
            </w:r>
            <w:r w:rsidR="00F51888">
              <w:rPr>
                <w:color w:val="009632"/>
                <w:szCs w:val="12"/>
              </w:rPr>
              <w:t>GmbH</w:t>
            </w:r>
            <w:r w:rsidR="00C017B7">
              <w:rPr>
                <w:color w:val="009632"/>
                <w:szCs w:val="12"/>
              </w:rPr>
              <w:t>,</w:t>
            </w:r>
            <w:r w:rsidR="00C017B7" w:rsidRPr="00690CD8">
              <w:rPr>
                <w:color w:val="009632"/>
                <w:szCs w:val="12"/>
              </w:rPr>
              <w:t xml:space="preserve"> </w:t>
            </w:r>
            <w:r w:rsidR="00C017B7">
              <w:rPr>
                <w:color w:val="009632"/>
                <w:szCs w:val="12"/>
              </w:rPr>
              <w:t>PF 660,</w:t>
            </w:r>
            <w:r w:rsidR="00C017B7" w:rsidRPr="00690CD8">
              <w:rPr>
                <w:color w:val="009632"/>
                <w:szCs w:val="12"/>
              </w:rPr>
              <w:t xml:space="preserve"> 730</w:t>
            </w:r>
            <w:r w:rsidR="00C017B7">
              <w:rPr>
                <w:color w:val="009632"/>
                <w:szCs w:val="12"/>
              </w:rPr>
              <w:t>06</w:t>
            </w:r>
            <w:r w:rsidR="00C017B7" w:rsidRPr="00690CD8">
              <w:rPr>
                <w:color w:val="009632"/>
                <w:szCs w:val="12"/>
              </w:rPr>
              <w:t xml:space="preserve"> Göppingen</w:t>
            </w:r>
          </w:p>
          <w:p w:rsidR="00C017B7" w:rsidRPr="005166EA" w:rsidRDefault="00C017B7" w:rsidP="008C0C3C">
            <w:pPr>
              <w:tabs>
                <w:tab w:val="left" w:pos="6379"/>
              </w:tabs>
              <w:ind w:right="269"/>
              <w:rPr>
                <w:rFonts w:cs="Arial"/>
                <w:szCs w:val="20"/>
              </w:rPr>
            </w:pPr>
          </w:p>
          <w:p w:rsidR="00AA0371" w:rsidRPr="003A30BF" w:rsidRDefault="00446AAA" w:rsidP="008C0C3C">
            <w:pPr>
              <w:pStyle w:val="Adressfeld"/>
              <w:tabs>
                <w:tab w:val="left" w:pos="851"/>
                <w:tab w:val="left" w:pos="6379"/>
              </w:tabs>
              <w:spacing w:after="40" w:line="240" w:lineRule="auto"/>
              <w:ind w:right="269"/>
              <w:rPr>
                <w:rStyle w:val="Hyperlink"/>
                <w:b/>
              </w:rPr>
            </w:pPr>
            <w:r w:rsidRPr="003A30BF">
              <w:rPr>
                <w:rStyle w:val="Hyperlink"/>
                <w:b/>
              </w:rPr>
              <w:t>Offener Brief a</w:t>
            </w:r>
            <w:r w:rsidR="0071679F" w:rsidRPr="003A30BF">
              <w:rPr>
                <w:rStyle w:val="Hyperlink"/>
                <w:b/>
              </w:rPr>
              <w:t xml:space="preserve">n die </w:t>
            </w:r>
          </w:p>
          <w:p w:rsidR="00C017B7" w:rsidRPr="003A30BF" w:rsidRDefault="00446AAA" w:rsidP="008C0C3C">
            <w:pPr>
              <w:pStyle w:val="Adressfeld"/>
              <w:tabs>
                <w:tab w:val="left" w:pos="851"/>
                <w:tab w:val="left" w:pos="6379"/>
              </w:tabs>
              <w:spacing w:after="40" w:line="240" w:lineRule="auto"/>
              <w:ind w:right="269"/>
              <w:rPr>
                <w:rStyle w:val="Hyperlink"/>
                <w:b/>
              </w:rPr>
            </w:pPr>
            <w:r w:rsidRPr="003A30BF">
              <w:rPr>
                <w:rStyle w:val="Hyperlink"/>
                <w:b/>
              </w:rPr>
              <w:t>Bevölkerung i</w:t>
            </w:r>
            <w:r w:rsidR="0071679F" w:rsidRPr="003A30BF">
              <w:rPr>
                <w:rStyle w:val="Hyperlink"/>
                <w:b/>
              </w:rPr>
              <w:t>m Landkreis Göppingen</w:t>
            </w:r>
          </w:p>
          <w:p w:rsidR="00C017B7" w:rsidRDefault="00C017B7" w:rsidP="008C0C3C">
            <w:pPr>
              <w:pStyle w:val="Adressfeld"/>
              <w:tabs>
                <w:tab w:val="left" w:pos="851"/>
                <w:tab w:val="left" w:pos="6379"/>
              </w:tabs>
              <w:spacing w:after="40" w:line="240" w:lineRule="auto"/>
              <w:ind w:right="269"/>
              <w:rPr>
                <w:rStyle w:val="Hyperlink"/>
              </w:rPr>
            </w:pPr>
          </w:p>
          <w:p w:rsidR="00C017B7" w:rsidRDefault="00C017B7" w:rsidP="008C0C3C">
            <w:pPr>
              <w:pStyle w:val="Adressfeld"/>
              <w:tabs>
                <w:tab w:val="left" w:pos="851"/>
                <w:tab w:val="left" w:pos="6379"/>
              </w:tabs>
              <w:spacing w:after="40" w:line="240" w:lineRule="auto"/>
              <w:ind w:right="269"/>
            </w:pPr>
          </w:p>
          <w:p w:rsidR="00C017B7" w:rsidRDefault="00C017B7" w:rsidP="008C0C3C">
            <w:pPr>
              <w:pStyle w:val="Adressfeld"/>
              <w:tabs>
                <w:tab w:val="left" w:pos="851"/>
                <w:tab w:val="left" w:pos="6379"/>
              </w:tabs>
              <w:spacing w:after="40" w:line="240" w:lineRule="auto"/>
              <w:ind w:right="269"/>
            </w:pPr>
          </w:p>
        </w:tc>
        <w:tc>
          <w:tcPr>
            <w:tcW w:w="3121" w:type="dxa"/>
            <w:shd w:val="clear" w:color="auto" w:fill="auto"/>
          </w:tcPr>
          <w:p w:rsidR="00C744C2" w:rsidRPr="00C744C2" w:rsidRDefault="00C744C2" w:rsidP="00962C2C">
            <w:pPr>
              <w:pStyle w:val="Textblockrechts1"/>
              <w:tabs>
                <w:tab w:val="clear" w:pos="851"/>
                <w:tab w:val="left" w:pos="1068"/>
              </w:tabs>
              <w:spacing w:before="60"/>
              <w:ind w:left="-108" w:right="-74"/>
              <w:rPr>
                <w:rFonts w:ascii="Arial Narrow" w:hAnsi="Arial Narrow"/>
                <w:color w:val="333333"/>
                <w:sz w:val="16"/>
                <w:szCs w:val="16"/>
              </w:rPr>
            </w:pPr>
            <w:r>
              <w:rPr>
                <w:rFonts w:ascii="Arial Narrow" w:hAnsi="Arial Narrow"/>
                <w:color w:val="333333"/>
                <w:sz w:val="16"/>
                <w:szCs w:val="16"/>
              </w:rPr>
              <w:t>Akademisches Lehrkrankenhaus der Universität Ulm</w:t>
            </w:r>
          </w:p>
          <w:p w:rsidR="00C017B7" w:rsidRPr="00C744C2" w:rsidRDefault="00C017B7" w:rsidP="00962C2C">
            <w:pPr>
              <w:pStyle w:val="Textblockrechts1"/>
              <w:tabs>
                <w:tab w:val="clear" w:pos="851"/>
                <w:tab w:val="left" w:pos="1068"/>
              </w:tabs>
              <w:spacing w:before="60"/>
              <w:ind w:left="-108" w:right="-74"/>
              <w:rPr>
                <w:rFonts w:ascii="Arial Narrow" w:hAnsi="Arial Narrow"/>
                <w:color w:val="333333"/>
                <w:sz w:val="16"/>
                <w:szCs w:val="16"/>
              </w:rPr>
            </w:pPr>
          </w:p>
          <w:p w:rsidR="00C017B7" w:rsidRPr="00C744C2" w:rsidRDefault="007F7C6F" w:rsidP="00962C2C">
            <w:pPr>
              <w:pStyle w:val="Textblockrechts1"/>
              <w:tabs>
                <w:tab w:val="clear" w:pos="851"/>
                <w:tab w:val="left" w:pos="1068"/>
              </w:tabs>
              <w:ind w:left="-108" w:right="-75"/>
              <w:rPr>
                <w:rFonts w:ascii="Arial Narrow" w:hAnsi="Arial Narrow"/>
                <w:color w:val="333333"/>
                <w:sz w:val="16"/>
                <w:szCs w:val="16"/>
              </w:rPr>
            </w:pPr>
            <w:r w:rsidRPr="00C744C2">
              <w:rPr>
                <w:rFonts w:ascii="Arial Narrow" w:hAnsi="Arial Narrow"/>
                <w:color w:val="333333"/>
                <w:sz w:val="16"/>
                <w:szCs w:val="16"/>
              </w:rPr>
              <w:t>Telefon</w:t>
            </w:r>
            <w:r w:rsidR="00C017B7" w:rsidRPr="00C744C2">
              <w:rPr>
                <w:rFonts w:ascii="Arial Narrow" w:hAnsi="Arial Narrow"/>
                <w:color w:val="333333"/>
                <w:sz w:val="16"/>
                <w:szCs w:val="16"/>
              </w:rPr>
              <w:t>:</w:t>
            </w:r>
            <w:r w:rsidR="00962C2C" w:rsidRPr="00C744C2">
              <w:rPr>
                <w:rFonts w:ascii="Arial Narrow" w:hAnsi="Arial Narrow"/>
                <w:color w:val="333333"/>
                <w:sz w:val="16"/>
                <w:szCs w:val="16"/>
              </w:rPr>
              <w:tab/>
            </w:r>
            <w:r w:rsidR="00C017B7" w:rsidRPr="00C744C2">
              <w:rPr>
                <w:rFonts w:ascii="Arial Narrow" w:hAnsi="Arial Narrow"/>
                <w:color w:val="333333"/>
                <w:sz w:val="16"/>
                <w:szCs w:val="16"/>
              </w:rPr>
              <w:t>07161.64-</w:t>
            </w:r>
            <w:r w:rsidR="0071679F">
              <w:rPr>
                <w:rFonts w:ascii="Arial Narrow" w:hAnsi="Arial Narrow"/>
                <w:color w:val="333333"/>
                <w:sz w:val="16"/>
                <w:szCs w:val="16"/>
              </w:rPr>
              <w:t>0</w:t>
            </w:r>
          </w:p>
          <w:p w:rsidR="00C017B7" w:rsidRPr="00A9106B" w:rsidRDefault="00C017B7" w:rsidP="00962C2C">
            <w:pPr>
              <w:pStyle w:val="Textblockrechts1"/>
              <w:tabs>
                <w:tab w:val="clear" w:pos="851"/>
                <w:tab w:val="left" w:pos="1068"/>
              </w:tabs>
              <w:ind w:left="-108" w:right="-75"/>
              <w:rPr>
                <w:rFonts w:ascii="Arial Narrow" w:hAnsi="Arial Narrow"/>
                <w:color w:val="333333"/>
                <w:sz w:val="16"/>
                <w:szCs w:val="16"/>
                <w:lang w:val="it-IT"/>
              </w:rPr>
            </w:pPr>
            <w:r w:rsidRPr="00A9106B">
              <w:rPr>
                <w:rFonts w:ascii="Arial Narrow" w:hAnsi="Arial Narrow"/>
                <w:color w:val="333333"/>
                <w:sz w:val="16"/>
                <w:szCs w:val="16"/>
                <w:lang w:val="it-IT"/>
              </w:rPr>
              <w:t>Fax:</w:t>
            </w:r>
            <w:r w:rsidRPr="00A9106B">
              <w:rPr>
                <w:rFonts w:ascii="Arial Narrow" w:hAnsi="Arial Narrow"/>
                <w:color w:val="333333"/>
                <w:sz w:val="16"/>
                <w:szCs w:val="16"/>
                <w:lang w:val="it-IT"/>
              </w:rPr>
              <w:tab/>
              <w:t>07161.64-</w:t>
            </w:r>
            <w:r w:rsidR="0071679F">
              <w:rPr>
                <w:rFonts w:ascii="Arial Narrow" w:hAnsi="Arial Narrow"/>
                <w:color w:val="333333"/>
                <w:sz w:val="16"/>
                <w:szCs w:val="16"/>
                <w:lang w:val="it-IT"/>
              </w:rPr>
              <w:t>1829</w:t>
            </w:r>
          </w:p>
          <w:p w:rsidR="00C017B7" w:rsidRPr="00A9106B" w:rsidRDefault="00C017B7" w:rsidP="00962C2C">
            <w:pPr>
              <w:pStyle w:val="Textblockrechts1"/>
              <w:tabs>
                <w:tab w:val="clear" w:pos="851"/>
                <w:tab w:val="left" w:pos="1068"/>
              </w:tabs>
              <w:ind w:left="-108" w:right="-75"/>
              <w:rPr>
                <w:rFonts w:ascii="Arial Narrow" w:hAnsi="Arial Narrow"/>
                <w:color w:val="333333"/>
                <w:sz w:val="16"/>
                <w:szCs w:val="16"/>
                <w:lang w:val="it-IT"/>
              </w:rPr>
            </w:pPr>
            <w:r w:rsidRPr="00A9106B">
              <w:rPr>
                <w:rFonts w:ascii="Arial Narrow" w:hAnsi="Arial Narrow"/>
                <w:color w:val="333333"/>
                <w:sz w:val="16"/>
                <w:szCs w:val="16"/>
                <w:lang w:val="it-IT"/>
              </w:rPr>
              <w:t>E-Mail:</w:t>
            </w:r>
            <w:r w:rsidRPr="00A9106B">
              <w:rPr>
                <w:rFonts w:ascii="Arial Narrow" w:hAnsi="Arial Narrow"/>
                <w:color w:val="333333"/>
                <w:sz w:val="16"/>
                <w:szCs w:val="16"/>
                <w:lang w:val="it-IT"/>
              </w:rPr>
              <w:tab/>
            </w:r>
            <w:r w:rsidR="0071679F">
              <w:rPr>
                <w:rFonts w:ascii="Arial Narrow" w:hAnsi="Arial Narrow"/>
                <w:color w:val="333333"/>
                <w:sz w:val="16"/>
                <w:szCs w:val="16"/>
                <w:lang w:val="it-IT"/>
              </w:rPr>
              <w:t>info</w:t>
            </w:r>
            <w:r w:rsidR="00485FBF">
              <w:rPr>
                <w:rFonts w:ascii="Arial Narrow" w:hAnsi="Arial Narrow"/>
                <w:color w:val="333333"/>
                <w:sz w:val="16"/>
                <w:szCs w:val="16"/>
                <w:lang w:val="it-IT"/>
              </w:rPr>
              <w:t>@af-k.de</w:t>
            </w:r>
          </w:p>
          <w:p w:rsidR="00A02629" w:rsidRDefault="00A02629" w:rsidP="00A02629">
            <w:pPr>
              <w:pStyle w:val="Textblockrechts1"/>
              <w:tabs>
                <w:tab w:val="clear" w:pos="851"/>
                <w:tab w:val="left" w:pos="779"/>
                <w:tab w:val="left" w:pos="1068"/>
              </w:tabs>
              <w:ind w:left="-108" w:right="-75"/>
              <w:rPr>
                <w:rFonts w:ascii="Arial Narrow" w:hAnsi="Arial Narrow"/>
                <w:color w:val="333333"/>
                <w:sz w:val="16"/>
                <w:szCs w:val="16"/>
              </w:rPr>
            </w:pPr>
          </w:p>
          <w:p w:rsidR="00C017B7" w:rsidRPr="002654DF" w:rsidRDefault="00C017B7" w:rsidP="00446AAA">
            <w:pPr>
              <w:pStyle w:val="Textblockrechts1"/>
              <w:tabs>
                <w:tab w:val="clear" w:pos="851"/>
                <w:tab w:val="left" w:pos="1068"/>
              </w:tabs>
              <w:ind w:left="-108" w:right="-75"/>
              <w:rPr>
                <w:rFonts w:ascii="Arial Narrow" w:hAnsi="Arial Narrow"/>
                <w:color w:val="333333"/>
                <w:sz w:val="16"/>
                <w:szCs w:val="16"/>
              </w:rPr>
            </w:pPr>
            <w:r w:rsidRPr="002654DF">
              <w:rPr>
                <w:rFonts w:ascii="Arial Narrow" w:hAnsi="Arial Narrow"/>
                <w:color w:val="333333"/>
                <w:sz w:val="16"/>
                <w:szCs w:val="16"/>
              </w:rPr>
              <w:t>Datum:</w:t>
            </w:r>
            <w:r w:rsidRPr="002654DF">
              <w:rPr>
                <w:rFonts w:ascii="Arial Narrow" w:hAnsi="Arial Narrow"/>
                <w:color w:val="333333"/>
                <w:sz w:val="16"/>
                <w:szCs w:val="16"/>
              </w:rPr>
              <w:tab/>
            </w:r>
            <w:r w:rsidR="00446AAA">
              <w:rPr>
                <w:rFonts w:ascii="Arial Narrow" w:hAnsi="Arial Narrow"/>
                <w:color w:val="333333"/>
                <w:sz w:val="16"/>
                <w:szCs w:val="16"/>
              </w:rPr>
              <w:t>22.12.2017</w:t>
            </w:r>
          </w:p>
        </w:tc>
      </w:tr>
    </w:tbl>
    <w:p w:rsidR="00446AAA" w:rsidRDefault="00446AAA" w:rsidP="00F01AA9">
      <w:pPr>
        <w:tabs>
          <w:tab w:val="left" w:pos="7752"/>
        </w:tabs>
        <w:ind w:right="276"/>
        <w:rPr>
          <w:rFonts w:cs="Arial"/>
          <w:b/>
        </w:rPr>
      </w:pPr>
    </w:p>
    <w:p w:rsidR="00446AAA" w:rsidRDefault="00446AAA" w:rsidP="00F01AA9">
      <w:pPr>
        <w:tabs>
          <w:tab w:val="left" w:pos="7752"/>
        </w:tabs>
        <w:ind w:right="276"/>
        <w:rPr>
          <w:rFonts w:cs="Arial"/>
          <w:b/>
        </w:rPr>
      </w:pPr>
    </w:p>
    <w:p w:rsidR="00446AAA" w:rsidRDefault="00446AAA" w:rsidP="00F01AA9">
      <w:pPr>
        <w:tabs>
          <w:tab w:val="left" w:pos="7752"/>
        </w:tabs>
        <w:ind w:right="276"/>
        <w:rPr>
          <w:rFonts w:cs="Arial"/>
          <w:b/>
        </w:rPr>
      </w:pPr>
    </w:p>
    <w:p w:rsidR="00446AAA" w:rsidRDefault="00446AAA" w:rsidP="00F01AA9">
      <w:pPr>
        <w:tabs>
          <w:tab w:val="left" w:pos="7752"/>
        </w:tabs>
        <w:ind w:right="276"/>
        <w:rPr>
          <w:rFonts w:cs="Arial"/>
          <w:b/>
        </w:rPr>
      </w:pPr>
    </w:p>
    <w:p w:rsidR="00446AAA" w:rsidRDefault="00446AAA" w:rsidP="00F01AA9">
      <w:pPr>
        <w:tabs>
          <w:tab w:val="left" w:pos="7752"/>
        </w:tabs>
        <w:ind w:right="276"/>
        <w:rPr>
          <w:rFonts w:cs="Arial"/>
          <w:b/>
        </w:rPr>
      </w:pPr>
    </w:p>
    <w:p w:rsidR="00446AAA" w:rsidRPr="003A30BF" w:rsidRDefault="00446AAA" w:rsidP="00446AAA">
      <w:pPr>
        <w:spacing w:line="360" w:lineRule="auto"/>
        <w:jc w:val="both"/>
        <w:rPr>
          <w:rFonts w:cs="Arial"/>
          <w:b/>
        </w:rPr>
      </w:pPr>
      <w:r w:rsidRPr="003A30BF">
        <w:rPr>
          <w:rFonts w:cs="Arial"/>
          <w:b/>
        </w:rPr>
        <w:t>Sehr geehrte Bürgerinnen und Bürger des Landkreises Göppingen,</w:t>
      </w:r>
      <w:r w:rsidRPr="003A30BF">
        <w:rPr>
          <w:b/>
          <w:noProof/>
        </w:rPr>
        <w:t xml:space="preserve"> </w:t>
      </w:r>
    </w:p>
    <w:p w:rsidR="00446AAA" w:rsidRPr="003A30BF" w:rsidRDefault="00446AAA" w:rsidP="00446AAA">
      <w:pPr>
        <w:spacing w:line="360" w:lineRule="auto"/>
        <w:jc w:val="both"/>
        <w:rPr>
          <w:rFonts w:cs="Arial"/>
          <w:b/>
        </w:rPr>
      </w:pPr>
      <w:r w:rsidRPr="003A30BF">
        <w:rPr>
          <w:rFonts w:cs="Arial"/>
          <w:b/>
        </w:rPr>
        <w:t>sehr geehrte Kolleginnen und Kollegen,</w:t>
      </w:r>
    </w:p>
    <w:p w:rsidR="00446AAA" w:rsidRPr="003A30BF" w:rsidRDefault="00446AAA" w:rsidP="00446AAA">
      <w:pPr>
        <w:spacing w:line="360" w:lineRule="auto"/>
        <w:jc w:val="both"/>
        <w:rPr>
          <w:rFonts w:cs="Arial"/>
          <w:b/>
        </w:rPr>
      </w:pPr>
      <w:r w:rsidRPr="003A30BF">
        <w:rPr>
          <w:rFonts w:cs="Arial"/>
          <w:b/>
        </w:rPr>
        <w:t>sehr geehrte Kooperationspartner,</w:t>
      </w:r>
    </w:p>
    <w:p w:rsidR="00446AAA" w:rsidRDefault="00446AAA" w:rsidP="00446AAA">
      <w:pPr>
        <w:spacing w:line="360" w:lineRule="auto"/>
        <w:jc w:val="both"/>
        <w:rPr>
          <w:rFonts w:cs="Arial"/>
        </w:rPr>
      </w:pPr>
    </w:p>
    <w:p w:rsidR="00446AAA" w:rsidRPr="00933C34" w:rsidRDefault="00446AAA" w:rsidP="00446AAA">
      <w:pPr>
        <w:spacing w:line="360" w:lineRule="auto"/>
        <w:jc w:val="both"/>
        <w:rPr>
          <w:rFonts w:cs="Arial"/>
        </w:rPr>
      </w:pPr>
      <w:r>
        <w:rPr>
          <w:rFonts w:cs="Arial"/>
        </w:rPr>
        <w:t xml:space="preserve">als Chefarzt-Team der ALB FILS KLINIKEN wenden wir uns in diesem offenen Brief an Sie, weil wir besorgt sind um die künftige Behandlung unserer Notfall- und Schlaganfallpatienten im Landkreis Göppingen. </w:t>
      </w:r>
    </w:p>
    <w:p w:rsidR="00066A2A" w:rsidRDefault="00066A2A" w:rsidP="00446AAA">
      <w:pPr>
        <w:spacing w:line="360" w:lineRule="auto"/>
        <w:jc w:val="both"/>
        <w:rPr>
          <w:rFonts w:cs="Arial"/>
        </w:rPr>
      </w:pPr>
    </w:p>
    <w:p w:rsidR="00446AAA" w:rsidRDefault="00446AAA" w:rsidP="00446AAA">
      <w:pPr>
        <w:spacing w:line="360" w:lineRule="auto"/>
        <w:jc w:val="both"/>
        <w:rPr>
          <w:rFonts w:cs="Arial"/>
        </w:rPr>
      </w:pPr>
      <w:r w:rsidRPr="00F772C5">
        <w:rPr>
          <w:rFonts w:cs="Arial"/>
        </w:rPr>
        <w:t xml:space="preserve">Wir alle schätzen die hohe </w:t>
      </w:r>
      <w:r>
        <w:rPr>
          <w:rFonts w:cs="Arial"/>
        </w:rPr>
        <w:t xml:space="preserve">neurologische </w:t>
      </w:r>
      <w:r w:rsidRPr="00F772C5">
        <w:rPr>
          <w:rFonts w:cs="Arial"/>
        </w:rPr>
        <w:t xml:space="preserve">Kompetenz des </w:t>
      </w:r>
      <w:r>
        <w:rPr>
          <w:rFonts w:cs="Arial"/>
        </w:rPr>
        <w:t>Klinikums Christophsbad (</w:t>
      </w:r>
      <w:r w:rsidRPr="00F772C5">
        <w:rPr>
          <w:rFonts w:cs="Arial"/>
        </w:rPr>
        <w:t>KCB</w:t>
      </w:r>
      <w:r>
        <w:rPr>
          <w:rFonts w:cs="Arial"/>
        </w:rPr>
        <w:t xml:space="preserve">) und arbeiten mit unseren ärztlichen </w:t>
      </w:r>
      <w:r w:rsidR="001345E3">
        <w:rPr>
          <w:rFonts w:cs="Arial"/>
        </w:rPr>
        <w:t xml:space="preserve">Kolleginnen und </w:t>
      </w:r>
      <w:r>
        <w:rPr>
          <w:rFonts w:cs="Arial"/>
        </w:rPr>
        <w:t>Kollegen des KCB seit vielen Jahren eng bei der Patientenversorgung zusammen</w:t>
      </w:r>
      <w:r w:rsidRPr="00F772C5">
        <w:rPr>
          <w:rFonts w:cs="Arial"/>
        </w:rPr>
        <w:t xml:space="preserve">. Es geht aber noch besser. Zum Wohle der Landkreisbevölkerung </w:t>
      </w:r>
      <w:r>
        <w:rPr>
          <w:rFonts w:cs="Arial"/>
        </w:rPr>
        <w:t xml:space="preserve">brauchen wir </w:t>
      </w:r>
      <w:r w:rsidRPr="00F772C5">
        <w:rPr>
          <w:rFonts w:cs="Arial"/>
        </w:rPr>
        <w:t xml:space="preserve">eine patientenorientierte und zukunftssichere Lösung. Unsere Idee und feste Absicht: Die Schlaganfallversorgung an der </w:t>
      </w:r>
      <w:r>
        <w:rPr>
          <w:rFonts w:cs="Arial"/>
        </w:rPr>
        <w:t>Klinik am Eichert (</w:t>
      </w:r>
      <w:r w:rsidRPr="00F772C5">
        <w:rPr>
          <w:rFonts w:cs="Arial"/>
        </w:rPr>
        <w:t>Ka</w:t>
      </w:r>
      <w:r>
        <w:rPr>
          <w:rFonts w:cs="Arial"/>
        </w:rPr>
        <w:t xml:space="preserve">E) unter Federführung des KCB zusammenzuführen </w:t>
      </w:r>
      <w:r w:rsidRPr="00F772C5">
        <w:rPr>
          <w:rFonts w:cs="Arial"/>
        </w:rPr>
        <w:t xml:space="preserve">– und zwar nicht erst </w:t>
      </w:r>
      <w:r>
        <w:rPr>
          <w:rFonts w:cs="Arial"/>
        </w:rPr>
        <w:t>im</w:t>
      </w:r>
      <w:r w:rsidRPr="00F772C5">
        <w:rPr>
          <w:rFonts w:cs="Arial"/>
        </w:rPr>
        <w:t xml:space="preserve"> Klinikneubau. </w:t>
      </w:r>
      <w:r>
        <w:rPr>
          <w:rFonts w:cs="Arial"/>
        </w:rPr>
        <w:t xml:space="preserve">Unser </w:t>
      </w:r>
      <w:r w:rsidRPr="00F772C5">
        <w:rPr>
          <w:rFonts w:cs="Arial"/>
        </w:rPr>
        <w:t xml:space="preserve">Ziel </w:t>
      </w:r>
      <w:r>
        <w:rPr>
          <w:rFonts w:cs="Arial"/>
        </w:rPr>
        <w:t>ist es</w:t>
      </w:r>
      <w:r w:rsidRPr="00F772C5">
        <w:rPr>
          <w:rFonts w:cs="Arial"/>
        </w:rPr>
        <w:t xml:space="preserve">, der Bevölkerung schnellstmöglich eine Schlaganfallversorgung zu bieten, bei der alle </w:t>
      </w:r>
      <w:r>
        <w:rPr>
          <w:rFonts w:cs="Arial"/>
        </w:rPr>
        <w:t>relevanten Fachd</w:t>
      </w:r>
      <w:r w:rsidRPr="00F772C5">
        <w:rPr>
          <w:rFonts w:cs="Arial"/>
        </w:rPr>
        <w:t>isziplinen am Patientenbett zur Verfügung stehen – und zwar an 24 Stunden,</w:t>
      </w:r>
      <w:r>
        <w:rPr>
          <w:rFonts w:cs="Arial"/>
        </w:rPr>
        <w:t xml:space="preserve"> an</w:t>
      </w:r>
      <w:r w:rsidRPr="00F772C5">
        <w:rPr>
          <w:rFonts w:cs="Arial"/>
        </w:rPr>
        <w:t xml:space="preserve"> 365 Tage</w:t>
      </w:r>
      <w:r>
        <w:rPr>
          <w:rFonts w:cs="Arial"/>
        </w:rPr>
        <w:t xml:space="preserve">n </w:t>
      </w:r>
      <w:r w:rsidRPr="00F772C5">
        <w:rPr>
          <w:rFonts w:cs="Arial"/>
        </w:rPr>
        <w:t>im Jahr.</w:t>
      </w:r>
      <w:r>
        <w:rPr>
          <w:rFonts w:cs="Arial"/>
        </w:rPr>
        <w:t xml:space="preserve"> </w:t>
      </w:r>
    </w:p>
    <w:p w:rsidR="00446AAA" w:rsidRDefault="00446AAA" w:rsidP="00446AAA">
      <w:pPr>
        <w:spacing w:line="360" w:lineRule="auto"/>
        <w:jc w:val="both"/>
        <w:rPr>
          <w:rFonts w:cs="Arial"/>
        </w:rPr>
      </w:pPr>
    </w:p>
    <w:p w:rsidR="00446AAA" w:rsidRDefault="00446AAA" w:rsidP="00446AAA">
      <w:pPr>
        <w:spacing w:line="360" w:lineRule="auto"/>
        <w:jc w:val="both"/>
        <w:rPr>
          <w:rFonts w:cs="Arial"/>
        </w:rPr>
      </w:pPr>
      <w:r>
        <w:rPr>
          <w:rFonts w:cs="Arial"/>
        </w:rPr>
        <w:t xml:space="preserve">Bei einem Schlaganfall sind die Beschwerden für einen Laien und für den Notarzt/Rettungsdienst nicht immer von Anfang an eindeutig. In unserer Notaufnahme werden deshalb immer Patienten mit Verdacht auf Schlaganfall eintreffen. Und auch bei bereits im Krankenhaus liegenden Patienten können akute Schlaganfälle auftreten. All diese Betroffenen müssen wir auch zukünftig gemeinsam mit den neurologischen Kollegen des KCB auf hohem Niveau am Eichert versorgen. </w:t>
      </w:r>
      <w:r w:rsidRPr="00725830">
        <w:rPr>
          <w:rFonts w:cs="Arial"/>
        </w:rPr>
        <w:t>Aus unserer Sicht muss der Spezialist zum Patienten und nicht der Patient zum Spezialisten.</w:t>
      </w:r>
    </w:p>
    <w:p w:rsidR="00446AAA" w:rsidRDefault="00446AAA" w:rsidP="00446AAA">
      <w:pPr>
        <w:spacing w:line="360" w:lineRule="auto"/>
        <w:jc w:val="both"/>
        <w:rPr>
          <w:rFonts w:cs="Arial"/>
          <w:b/>
        </w:rPr>
      </w:pPr>
      <w:r w:rsidRPr="004F630D">
        <w:rPr>
          <w:rFonts w:cs="Arial"/>
          <w:b/>
        </w:rPr>
        <w:lastRenderedPageBreak/>
        <w:t xml:space="preserve">Das kann nur gemeinsam gehen: Mit den </w:t>
      </w:r>
      <w:r w:rsidR="001345E3">
        <w:rPr>
          <w:rFonts w:cs="Arial"/>
          <w:b/>
        </w:rPr>
        <w:t xml:space="preserve">Kolleginnen und </w:t>
      </w:r>
      <w:r w:rsidRPr="004F630D">
        <w:rPr>
          <w:rFonts w:cs="Arial"/>
          <w:b/>
        </w:rPr>
        <w:t xml:space="preserve">Kollegen des KCB </w:t>
      </w:r>
      <w:r w:rsidR="001345E3">
        <w:rPr>
          <w:rFonts w:cs="Arial"/>
          <w:b/>
        </w:rPr>
        <w:t>&amp;</w:t>
      </w:r>
      <w:r w:rsidRPr="004F630D">
        <w:rPr>
          <w:rFonts w:cs="Arial"/>
          <w:b/>
        </w:rPr>
        <w:t xml:space="preserve"> uns</w:t>
      </w:r>
      <w:r w:rsidR="001345E3">
        <w:rPr>
          <w:rFonts w:cs="Arial"/>
          <w:b/>
        </w:rPr>
        <w:t xml:space="preserve"> –</w:t>
      </w:r>
      <w:r w:rsidRPr="004F630D">
        <w:rPr>
          <w:rFonts w:cs="Arial"/>
          <w:b/>
        </w:rPr>
        <w:t xml:space="preserve"> </w:t>
      </w:r>
      <w:r w:rsidR="001345E3">
        <w:rPr>
          <w:rFonts w:cs="Arial"/>
          <w:b/>
        </w:rPr>
        <w:t xml:space="preserve">mit </w:t>
      </w:r>
      <w:r>
        <w:rPr>
          <w:rFonts w:cs="Arial"/>
          <w:b/>
        </w:rPr>
        <w:t>Hirn</w:t>
      </w:r>
      <w:r w:rsidRPr="004F630D">
        <w:rPr>
          <w:rFonts w:cs="Arial"/>
          <w:b/>
        </w:rPr>
        <w:t xml:space="preserve"> &amp;</w:t>
      </w:r>
      <w:r>
        <w:rPr>
          <w:rFonts w:cs="Arial"/>
          <w:b/>
        </w:rPr>
        <w:t xml:space="preserve"> Herz.</w:t>
      </w:r>
    </w:p>
    <w:p w:rsidR="00446AAA" w:rsidRPr="004F630D" w:rsidRDefault="00446AAA" w:rsidP="00446AAA">
      <w:pPr>
        <w:spacing w:line="360" w:lineRule="auto"/>
        <w:jc w:val="both"/>
        <w:rPr>
          <w:rFonts w:cs="Arial"/>
          <w:b/>
        </w:rPr>
      </w:pPr>
    </w:p>
    <w:p w:rsidR="00446AAA" w:rsidRDefault="00446AAA" w:rsidP="00446AAA">
      <w:pPr>
        <w:spacing w:line="360" w:lineRule="auto"/>
        <w:jc w:val="both"/>
        <w:rPr>
          <w:rFonts w:cs="Arial"/>
        </w:rPr>
      </w:pPr>
      <w:r>
        <w:rPr>
          <w:rFonts w:cs="Arial"/>
        </w:rPr>
        <w:t xml:space="preserve">Was bedeutet das konkret? Beispiel: Bei der 85-jährigen Maria B., seit zwei Jahren in einem Altersheim lebend, fällt morgens ein hängender Mundwinkel auf. Der Rettungsdienst erkennt, dass am Handrücken von Maria B. außerdem „stehende Hautfalten“ zu sehen sind. Er bringt die Patientin in eine Klinik. Dort wird durch eine ärztliche körperliche Untersuchung und durch Bildgebung des Gehirns ein akuter Schlaganfall ausgeschlossen. Es stellt sich stattdessen heraus, dass Maria B. einen Flüssigkeitsmangel unter Therapie mit Wassertabletten hat, welcher zu diesen Ausfällen geführt hat. Bei Maria B. ist nun keine spezifische Schlaganfallbehandlung notwendig, sondern eine differenzierte internistische Flüssigkeitstherapie, bei der die Nieren- und Herzfunktionen intensiv zu überwachen sind. </w:t>
      </w:r>
      <w:r w:rsidR="006272FC" w:rsidRPr="006272FC">
        <w:rPr>
          <w:rFonts w:cs="Arial"/>
        </w:rPr>
        <w:t>Diese Patientin wäre in der KaE mit der gemeinsamen Versorgung durch die Ärzte der KaE und den Neurologen des KCB richtig aufgehoben</w:t>
      </w:r>
      <w:r>
        <w:rPr>
          <w:rFonts w:cs="Arial"/>
        </w:rPr>
        <w:t>. Beim Schlaganfall nach Herzinfarkt und anderen Herz-Kreislauf-Erkrankungen, Schlaganfall nach Operation ist die Zusammenarbeit von Neurologen, Internisten und Intensivmedizinern rund um die Uhr noch viel wichtiger.</w:t>
      </w:r>
    </w:p>
    <w:p w:rsidR="00446AAA" w:rsidRDefault="00446AAA" w:rsidP="00446AAA">
      <w:pPr>
        <w:spacing w:line="360" w:lineRule="auto"/>
        <w:jc w:val="both"/>
        <w:rPr>
          <w:rFonts w:cs="Arial"/>
        </w:rPr>
      </w:pPr>
      <w:r>
        <w:rPr>
          <w:rFonts w:cs="Arial"/>
        </w:rPr>
        <w:t>Bei einer Pforte für all diese Patienten wäre eine Verlegung zwischen zwei Kliniken nicht notwendig!</w:t>
      </w:r>
    </w:p>
    <w:p w:rsidR="00446AAA" w:rsidRPr="00EC172B" w:rsidRDefault="00446AAA" w:rsidP="00446AAA">
      <w:pPr>
        <w:spacing w:line="360" w:lineRule="auto"/>
        <w:jc w:val="both"/>
        <w:rPr>
          <w:rFonts w:cs="Arial"/>
        </w:rPr>
      </w:pPr>
      <w:r>
        <w:rPr>
          <w:rFonts w:cs="Arial"/>
        </w:rPr>
        <w:t xml:space="preserve">Wir vertreten seit Jahren die Position, dass eine gemeinsame Versorgung an einem Klinikstandort eine realistische und bestmögliche Lösung darstellt. Leider wird dieser Lösungsvorschlag aktuell nicht diskutiert, obwohl er von zwei neurologischen Gutachtern als beste Lösung für unseren Landkreis empfohlen wird. Uns ging es nie um „die“ oder „wir“, uns ging es nie um „Klinik A“ oder „Klinik B“. </w:t>
      </w:r>
    </w:p>
    <w:p w:rsidR="00446AAA" w:rsidRDefault="00446AAA" w:rsidP="00446AAA">
      <w:pPr>
        <w:spacing w:line="360" w:lineRule="auto"/>
        <w:jc w:val="both"/>
        <w:rPr>
          <w:rFonts w:cs="Arial"/>
        </w:rPr>
      </w:pPr>
    </w:p>
    <w:p w:rsidR="00446AAA" w:rsidRDefault="00446AAA" w:rsidP="00446AAA">
      <w:pPr>
        <w:spacing w:line="360" w:lineRule="auto"/>
        <w:jc w:val="both"/>
        <w:rPr>
          <w:rFonts w:cs="Arial"/>
        </w:rPr>
      </w:pPr>
      <w:r>
        <w:rPr>
          <w:rFonts w:cs="Arial"/>
        </w:rPr>
        <w:t xml:space="preserve">Die Aufteilung der Versorgungsaufträge – Akutneurologie am KCB, die Kardiologie, Anästhesie und Intensivmedizin, breite innere und chirurgische Medizin an der KaE – ist historisch gewachsen. </w:t>
      </w:r>
      <w:r w:rsidRPr="00933C34">
        <w:rPr>
          <w:rFonts w:cs="Arial"/>
        </w:rPr>
        <w:t>In eine große Akutklinik wie die KaE gehört nach unserer festen Überzeugu</w:t>
      </w:r>
      <w:r>
        <w:rPr>
          <w:rFonts w:cs="Arial"/>
        </w:rPr>
        <w:t xml:space="preserve">ng aber auch eine akutneurologische Versorgung, welche wir aufgrund des aktuellen Landeskrankenhausplans nicht einrichten dürfen. </w:t>
      </w:r>
    </w:p>
    <w:p w:rsidR="00446AAA" w:rsidRPr="00411900" w:rsidRDefault="00446AAA" w:rsidP="00446AAA">
      <w:pPr>
        <w:spacing w:line="360" w:lineRule="auto"/>
        <w:jc w:val="both"/>
        <w:rPr>
          <w:rFonts w:cs="Arial"/>
        </w:rPr>
      </w:pPr>
      <w:r>
        <w:rPr>
          <w:rFonts w:cs="Arial"/>
        </w:rPr>
        <w:t>In Göppingen ist die Neurologie derzeit alleinig am KCB angesiedelt. Dies</w:t>
      </w:r>
      <w:r w:rsidRPr="00933C34">
        <w:rPr>
          <w:rFonts w:cs="Arial"/>
        </w:rPr>
        <w:t xml:space="preserve"> entspricht </w:t>
      </w:r>
      <w:r>
        <w:rPr>
          <w:rFonts w:cs="Arial"/>
        </w:rPr>
        <w:t xml:space="preserve">aber </w:t>
      </w:r>
      <w:r w:rsidRPr="00933C34">
        <w:rPr>
          <w:rFonts w:cs="Arial"/>
        </w:rPr>
        <w:t xml:space="preserve">aufgrund der </w:t>
      </w:r>
      <w:r>
        <w:rPr>
          <w:rFonts w:cs="Arial"/>
        </w:rPr>
        <w:t>modernen</w:t>
      </w:r>
      <w:r w:rsidRPr="00933C34">
        <w:rPr>
          <w:rFonts w:cs="Arial"/>
        </w:rPr>
        <w:t xml:space="preserve"> Erfordernisse </w:t>
      </w:r>
      <w:r>
        <w:rPr>
          <w:rFonts w:cs="Arial"/>
        </w:rPr>
        <w:t>an die</w:t>
      </w:r>
      <w:r w:rsidRPr="00933C34">
        <w:rPr>
          <w:rFonts w:cs="Arial"/>
        </w:rPr>
        <w:t xml:space="preserve"> interdisziplinäre Zusammenarbeit von</w:t>
      </w:r>
      <w:r>
        <w:rPr>
          <w:rFonts w:cs="Arial"/>
        </w:rPr>
        <w:t xml:space="preserve"> </w:t>
      </w:r>
      <w:r w:rsidRPr="00933C34">
        <w:rPr>
          <w:rFonts w:cs="Arial"/>
        </w:rPr>
        <w:t>Neurologie</w:t>
      </w:r>
      <w:r>
        <w:rPr>
          <w:rFonts w:cs="Arial"/>
        </w:rPr>
        <w:t xml:space="preserve"> mit</w:t>
      </w:r>
      <w:r w:rsidRPr="00933C34">
        <w:rPr>
          <w:rFonts w:cs="Arial"/>
        </w:rPr>
        <w:t xml:space="preserve"> Notfallmedizin, Intensivmedizin, Innere</w:t>
      </w:r>
      <w:r>
        <w:rPr>
          <w:rFonts w:cs="Arial"/>
        </w:rPr>
        <w:t>r</w:t>
      </w:r>
      <w:r w:rsidRPr="00933C34">
        <w:rPr>
          <w:rFonts w:cs="Arial"/>
        </w:rPr>
        <w:t xml:space="preserve"> Medizin</w:t>
      </w:r>
      <w:r>
        <w:rPr>
          <w:rFonts w:cs="Arial"/>
        </w:rPr>
        <w:t>,</w:t>
      </w:r>
      <w:r w:rsidRPr="00933C34">
        <w:rPr>
          <w:rFonts w:cs="Arial"/>
        </w:rPr>
        <w:t xml:space="preserve"> </w:t>
      </w:r>
      <w:r>
        <w:rPr>
          <w:rFonts w:cs="Arial"/>
        </w:rPr>
        <w:t xml:space="preserve">Radiologie, Labormedizin und Gefäßmedizin </w:t>
      </w:r>
      <w:r w:rsidRPr="00933C34">
        <w:rPr>
          <w:rFonts w:cs="Arial"/>
        </w:rPr>
        <w:t xml:space="preserve">nicht mehr dem bestmöglichen Stand </w:t>
      </w:r>
      <w:r>
        <w:rPr>
          <w:rFonts w:cs="Arial"/>
        </w:rPr>
        <w:t>der Schlaganfallversorgung</w:t>
      </w:r>
      <w:r w:rsidRPr="00933C34">
        <w:rPr>
          <w:rFonts w:cs="Arial"/>
        </w:rPr>
        <w:t>.</w:t>
      </w:r>
      <w:r>
        <w:rPr>
          <w:rFonts w:cs="Arial"/>
        </w:rPr>
        <w:t xml:space="preserve"> Deshalb sind 46 von 48 ausgewiesenen Schlaganfalleinheiten in Baden-Württemberg in ein Akutkrankenhaus wie der KaE integriert. </w:t>
      </w:r>
      <w:r w:rsidRPr="001345E3">
        <w:rPr>
          <w:rFonts w:cs="Arial"/>
          <w:b/>
        </w:rPr>
        <w:t>Warum gelingt dies nicht in unserem Landkreis?</w:t>
      </w:r>
    </w:p>
    <w:p w:rsidR="00446AAA" w:rsidRDefault="00446AAA" w:rsidP="00446AAA">
      <w:pPr>
        <w:spacing w:line="360" w:lineRule="auto"/>
        <w:jc w:val="both"/>
        <w:rPr>
          <w:rFonts w:cs="Arial"/>
        </w:rPr>
      </w:pPr>
    </w:p>
    <w:p w:rsidR="00446AAA" w:rsidRPr="00933C34" w:rsidRDefault="00446AAA" w:rsidP="00446AAA">
      <w:pPr>
        <w:spacing w:line="360" w:lineRule="auto"/>
        <w:jc w:val="both"/>
        <w:rPr>
          <w:rFonts w:cs="Arial"/>
        </w:rPr>
      </w:pPr>
      <w:r>
        <w:rPr>
          <w:rFonts w:cs="Arial"/>
        </w:rPr>
        <w:t xml:space="preserve">Hierfür wäre das Rad nicht neu zu erfinden. Ein gutes Beispiel ist die gemeinsame </w:t>
      </w:r>
      <w:r w:rsidRPr="00933C34">
        <w:rPr>
          <w:rFonts w:cs="Arial"/>
        </w:rPr>
        <w:t>Ein</w:t>
      </w:r>
      <w:r>
        <w:rPr>
          <w:rFonts w:cs="Arial"/>
        </w:rPr>
        <w:t>-P</w:t>
      </w:r>
      <w:r w:rsidRPr="00933C34">
        <w:rPr>
          <w:rFonts w:cs="Arial"/>
        </w:rPr>
        <w:t xml:space="preserve">forten-Lösung </w:t>
      </w:r>
      <w:r>
        <w:rPr>
          <w:rFonts w:cs="Arial"/>
        </w:rPr>
        <w:t>von</w:t>
      </w:r>
      <w:r w:rsidRPr="00933C34">
        <w:rPr>
          <w:rFonts w:cs="Arial"/>
        </w:rPr>
        <w:t xml:space="preserve"> Klinikum Singen und Kliniken Schmieder Al</w:t>
      </w:r>
      <w:r>
        <w:rPr>
          <w:rFonts w:cs="Arial"/>
        </w:rPr>
        <w:t>lensbach</w:t>
      </w:r>
      <w:r w:rsidRPr="00933C34">
        <w:rPr>
          <w:rFonts w:cs="Arial"/>
        </w:rPr>
        <w:t>: Akutneurologie und Schlaganfallstation (Stroke Unit) am Klinikum Singen (kommunale Trägerschaft), konservative Neurologie in den Kliniken Schmieder Allensbach (private Trägerschaft). Der Chefarzt Neurologie ist für beide Standorte zuständig, die Zusammenarbeit findet in sehr enger Kooperation statt.</w:t>
      </w:r>
      <w:r>
        <w:rPr>
          <w:rFonts w:cs="Arial"/>
        </w:rPr>
        <w:t xml:space="preserve"> </w:t>
      </w:r>
      <w:r w:rsidRPr="001345E3">
        <w:rPr>
          <w:rFonts w:cs="Arial"/>
          <w:b/>
        </w:rPr>
        <w:t>Hier wurde die unterschiedliche Trägerschaft überwunden! Das sollte doch auch im Landkreis Göppingen möglich sein!</w:t>
      </w:r>
    </w:p>
    <w:p w:rsidR="00446AAA" w:rsidRDefault="00446AAA" w:rsidP="00446AAA">
      <w:pPr>
        <w:spacing w:line="360" w:lineRule="auto"/>
        <w:jc w:val="both"/>
        <w:rPr>
          <w:rFonts w:cs="Arial"/>
        </w:rPr>
      </w:pPr>
    </w:p>
    <w:p w:rsidR="00446AAA" w:rsidRDefault="00446AAA" w:rsidP="00446AAA">
      <w:pPr>
        <w:spacing w:line="360" w:lineRule="auto"/>
        <w:jc w:val="both"/>
        <w:rPr>
          <w:rFonts w:cs="Arial"/>
        </w:rPr>
      </w:pPr>
      <w:r>
        <w:rPr>
          <w:rFonts w:cs="Arial"/>
        </w:rPr>
        <w:t xml:space="preserve">Die jetzt vorgeschlagene „Lösung“, Schlaganfälle ausschließlich dem KCB zuzuweisen, </w:t>
      </w:r>
      <w:r w:rsidRPr="00725830">
        <w:rPr>
          <w:rFonts w:cs="Arial"/>
        </w:rPr>
        <w:t>zementiert zwei Pforten für alle Notfallpatienten in Stadt und Landkreis.</w:t>
      </w:r>
      <w:r>
        <w:rPr>
          <w:rFonts w:cs="Arial"/>
        </w:rPr>
        <w:t xml:space="preserve"> </w:t>
      </w:r>
      <w:r w:rsidRPr="00725830">
        <w:rPr>
          <w:rFonts w:cs="Arial"/>
        </w:rPr>
        <w:t>Damit werden mehr</w:t>
      </w:r>
      <w:r>
        <w:rPr>
          <w:rFonts w:cs="Arial"/>
        </w:rPr>
        <w:t xml:space="preserve"> </w:t>
      </w:r>
      <w:r w:rsidRPr="00725830">
        <w:rPr>
          <w:rFonts w:cs="Arial"/>
        </w:rPr>
        <w:t>Patienten, deren Symptome</w:t>
      </w:r>
      <w:r w:rsidRPr="00933C34">
        <w:rPr>
          <w:rFonts w:cs="Arial"/>
        </w:rPr>
        <w:t xml:space="preserve"> einen Schlagan</w:t>
      </w:r>
      <w:r w:rsidRPr="00933C34">
        <w:rPr>
          <w:rFonts w:cs="Arial"/>
        </w:rPr>
        <w:lastRenderedPageBreak/>
        <w:t>fall vortäuschen</w:t>
      </w:r>
      <w:r>
        <w:rPr>
          <w:rFonts w:cs="Arial"/>
        </w:rPr>
        <w:t>, wie bei Maria B.,</w:t>
      </w:r>
      <w:r w:rsidRPr="00933C34">
        <w:rPr>
          <w:rFonts w:cs="Arial"/>
        </w:rPr>
        <w:t xml:space="preserve"> zur falschen Pforte gelotst. </w:t>
      </w:r>
      <w:r>
        <w:rPr>
          <w:rFonts w:cs="Arial"/>
        </w:rPr>
        <w:t xml:space="preserve">Lebensbedrohliche </w:t>
      </w:r>
      <w:r w:rsidRPr="00933C34">
        <w:rPr>
          <w:rFonts w:cs="Arial"/>
        </w:rPr>
        <w:t xml:space="preserve">Krankheitsbilder </w:t>
      </w:r>
      <w:r>
        <w:rPr>
          <w:rFonts w:cs="Arial"/>
        </w:rPr>
        <w:t xml:space="preserve">werden </w:t>
      </w:r>
      <w:r w:rsidRPr="00933C34">
        <w:rPr>
          <w:rFonts w:cs="Arial"/>
        </w:rPr>
        <w:t xml:space="preserve">möglicherweise zu spät erkannt und behandelt. </w:t>
      </w:r>
      <w:r>
        <w:rPr>
          <w:rFonts w:cs="Arial"/>
        </w:rPr>
        <w:t xml:space="preserve">Notarztbegleitete Krankentransporte zwischen den Kliniken nehmen zu. Damit fehlt der Notarzt bei einem anderen Notfall in unserem Landkreis. </w:t>
      </w:r>
    </w:p>
    <w:p w:rsidR="001345E3" w:rsidRDefault="001345E3" w:rsidP="00446AAA">
      <w:pPr>
        <w:spacing w:line="360" w:lineRule="auto"/>
        <w:jc w:val="both"/>
        <w:rPr>
          <w:rFonts w:cs="Arial"/>
        </w:rPr>
      </w:pPr>
    </w:p>
    <w:p w:rsidR="00446AAA" w:rsidRDefault="00446AAA" w:rsidP="00446AAA">
      <w:pPr>
        <w:spacing w:line="360" w:lineRule="auto"/>
        <w:jc w:val="both"/>
        <w:rPr>
          <w:rFonts w:cs="Arial"/>
        </w:rPr>
      </w:pPr>
      <w:r>
        <w:rPr>
          <w:rFonts w:cs="Arial"/>
        </w:rPr>
        <w:t xml:space="preserve">Es ist jetzt an der Zeit und unser Ziel, gemeinsam mit den ärztlichen </w:t>
      </w:r>
      <w:r w:rsidR="001345E3">
        <w:rPr>
          <w:rFonts w:cs="Arial"/>
        </w:rPr>
        <w:t xml:space="preserve">Kolleginnen und </w:t>
      </w:r>
      <w:r>
        <w:rPr>
          <w:rFonts w:cs="Arial"/>
        </w:rPr>
        <w:t xml:space="preserve">Kollegen des KCB und den </w:t>
      </w:r>
      <w:r w:rsidR="001345E3">
        <w:rPr>
          <w:rFonts w:cs="Arial"/>
        </w:rPr>
        <w:t xml:space="preserve">Kolleginnen und </w:t>
      </w:r>
      <w:r>
        <w:rPr>
          <w:rFonts w:cs="Arial"/>
        </w:rPr>
        <w:t xml:space="preserve">Kollegen der Kreisärzteschaft eine tragfähige und zukunftsorientierte Versorgungsstruktur zum Wohle unserer Patienten zu erarbeiten. </w:t>
      </w:r>
    </w:p>
    <w:p w:rsidR="00446AAA" w:rsidRDefault="00446AAA" w:rsidP="00446AAA">
      <w:pPr>
        <w:spacing w:line="360" w:lineRule="auto"/>
        <w:jc w:val="both"/>
        <w:rPr>
          <w:rFonts w:cs="Arial"/>
        </w:rPr>
      </w:pPr>
    </w:p>
    <w:p w:rsidR="00446AAA" w:rsidRDefault="00446AAA" w:rsidP="00446AAA">
      <w:pPr>
        <w:spacing w:line="360" w:lineRule="auto"/>
        <w:jc w:val="both"/>
        <w:rPr>
          <w:rFonts w:cs="Arial"/>
        </w:rPr>
      </w:pPr>
      <w:r>
        <w:rPr>
          <w:rFonts w:cs="Arial"/>
        </w:rPr>
        <w:t>Wir stehen dafür bereit und wir stehen dafür mit unseren Namen:</w:t>
      </w:r>
    </w:p>
    <w:p w:rsidR="00446AAA" w:rsidRDefault="00446AAA" w:rsidP="00446AAA">
      <w:pPr>
        <w:spacing w:line="360" w:lineRule="auto"/>
        <w:jc w:val="both"/>
        <w:rPr>
          <w:rFonts w:cs="Arial"/>
        </w:rPr>
      </w:pPr>
    </w:p>
    <w:p w:rsidR="00446AAA" w:rsidRDefault="00446AAA" w:rsidP="00446AAA">
      <w:pPr>
        <w:spacing w:line="360" w:lineRule="auto"/>
        <w:jc w:val="both"/>
        <w:rPr>
          <w:rFonts w:cs="Arial"/>
        </w:rPr>
      </w:pPr>
      <w:r>
        <w:rPr>
          <w:rFonts w:cs="Arial"/>
        </w:rPr>
        <w:t>Prof. Dr. Andreas Schuler</w:t>
      </w:r>
    </w:p>
    <w:p w:rsidR="00446AAA" w:rsidRDefault="00446AAA" w:rsidP="00446AAA">
      <w:pPr>
        <w:spacing w:line="360" w:lineRule="auto"/>
        <w:jc w:val="both"/>
        <w:rPr>
          <w:rFonts w:cs="Arial"/>
        </w:rPr>
      </w:pPr>
      <w:r>
        <w:rPr>
          <w:rFonts w:cs="Arial"/>
        </w:rPr>
        <w:t>Dr. Klaus-Dieter Hanel</w:t>
      </w:r>
    </w:p>
    <w:p w:rsidR="00446AAA" w:rsidRDefault="00446AAA" w:rsidP="00446AAA">
      <w:pPr>
        <w:spacing w:line="360" w:lineRule="auto"/>
        <w:jc w:val="both"/>
        <w:rPr>
          <w:rFonts w:cs="Arial"/>
        </w:rPr>
      </w:pPr>
      <w:r>
        <w:rPr>
          <w:rFonts w:cs="Arial"/>
        </w:rPr>
        <w:t>Dr. Axel Bader</w:t>
      </w:r>
    </w:p>
    <w:p w:rsidR="00446AAA" w:rsidRDefault="00446AAA" w:rsidP="00446AAA">
      <w:pPr>
        <w:spacing w:line="360" w:lineRule="auto"/>
        <w:jc w:val="both"/>
        <w:rPr>
          <w:rFonts w:cs="Arial"/>
        </w:rPr>
      </w:pPr>
      <w:r>
        <w:rPr>
          <w:rFonts w:cs="Arial"/>
        </w:rPr>
        <w:t>Dr. Martin Barth</w:t>
      </w:r>
    </w:p>
    <w:p w:rsidR="00446AAA" w:rsidRDefault="00446AAA" w:rsidP="00446AAA">
      <w:pPr>
        <w:spacing w:line="360" w:lineRule="auto"/>
        <w:jc w:val="both"/>
        <w:rPr>
          <w:rFonts w:cs="Arial"/>
        </w:rPr>
      </w:pPr>
      <w:r>
        <w:rPr>
          <w:rFonts w:cs="Arial"/>
        </w:rPr>
        <w:t>Prof. Dr. Gerd Becker</w:t>
      </w:r>
    </w:p>
    <w:p w:rsidR="00446AAA" w:rsidRDefault="00446AAA" w:rsidP="00446AAA">
      <w:pPr>
        <w:spacing w:line="360" w:lineRule="auto"/>
        <w:jc w:val="both"/>
        <w:rPr>
          <w:rFonts w:cs="Arial"/>
        </w:rPr>
      </w:pPr>
      <w:r>
        <w:rPr>
          <w:rFonts w:cs="Arial"/>
        </w:rPr>
        <w:t>PD Dr. Martin Bommer</w:t>
      </w:r>
    </w:p>
    <w:p w:rsidR="00446AAA" w:rsidRDefault="00446AAA" w:rsidP="00446AAA">
      <w:pPr>
        <w:spacing w:line="360" w:lineRule="auto"/>
        <w:jc w:val="both"/>
        <w:rPr>
          <w:rFonts w:cs="Arial"/>
        </w:rPr>
      </w:pPr>
      <w:r>
        <w:rPr>
          <w:rFonts w:cs="Arial"/>
        </w:rPr>
        <w:t>Prof. Dr. Matthias Fischer</w:t>
      </w:r>
    </w:p>
    <w:p w:rsidR="00446AAA" w:rsidRDefault="00446AAA" w:rsidP="00446AAA">
      <w:pPr>
        <w:spacing w:line="360" w:lineRule="auto"/>
        <w:jc w:val="both"/>
        <w:rPr>
          <w:rFonts w:cs="Arial"/>
        </w:rPr>
      </w:pPr>
      <w:r>
        <w:rPr>
          <w:rFonts w:cs="Arial"/>
        </w:rPr>
        <w:t>Dr. Matthias Hahn</w:t>
      </w:r>
    </w:p>
    <w:p w:rsidR="00446AAA" w:rsidRDefault="00446AAA" w:rsidP="00446AAA">
      <w:pPr>
        <w:spacing w:line="360" w:lineRule="auto"/>
        <w:jc w:val="both"/>
        <w:rPr>
          <w:rFonts w:cs="Arial"/>
        </w:rPr>
      </w:pPr>
      <w:r>
        <w:rPr>
          <w:rFonts w:cs="Arial"/>
        </w:rPr>
        <w:t>Dr. Fabian Kaßberger</w:t>
      </w:r>
    </w:p>
    <w:p w:rsidR="00446AAA" w:rsidRDefault="00446AAA" w:rsidP="00446AAA">
      <w:pPr>
        <w:spacing w:line="360" w:lineRule="auto"/>
        <w:jc w:val="both"/>
        <w:rPr>
          <w:rFonts w:cs="Arial"/>
        </w:rPr>
      </w:pPr>
      <w:r>
        <w:rPr>
          <w:rFonts w:cs="Arial"/>
        </w:rPr>
        <w:t>Prof. Dr. Rainer Küfer</w:t>
      </w:r>
    </w:p>
    <w:p w:rsidR="00446AAA" w:rsidRPr="00E145A2" w:rsidRDefault="00446AAA" w:rsidP="00446AAA">
      <w:pPr>
        <w:spacing w:line="360" w:lineRule="auto"/>
        <w:jc w:val="both"/>
        <w:rPr>
          <w:rFonts w:cs="Arial"/>
        </w:rPr>
      </w:pPr>
      <w:r>
        <w:rPr>
          <w:rFonts w:cs="Arial"/>
        </w:rPr>
        <w:t>Dr. Verena Lubczyk</w:t>
      </w:r>
    </w:p>
    <w:p w:rsidR="00446AAA" w:rsidRDefault="00446AAA" w:rsidP="00446AAA">
      <w:pPr>
        <w:spacing w:line="360" w:lineRule="auto"/>
        <w:jc w:val="both"/>
        <w:rPr>
          <w:rFonts w:cs="Arial"/>
        </w:rPr>
      </w:pPr>
      <w:r>
        <w:rPr>
          <w:rFonts w:cs="Arial"/>
        </w:rPr>
        <w:t>Dr. Klaus Metter</w:t>
      </w:r>
    </w:p>
    <w:p w:rsidR="00446AAA" w:rsidRDefault="00446AAA" w:rsidP="00446AAA">
      <w:pPr>
        <w:spacing w:line="360" w:lineRule="auto"/>
        <w:jc w:val="both"/>
        <w:rPr>
          <w:rFonts w:cs="Arial"/>
        </w:rPr>
      </w:pPr>
      <w:r>
        <w:rPr>
          <w:rFonts w:cs="Arial"/>
        </w:rPr>
        <w:t>Dr. Katja Mutter</w:t>
      </w:r>
    </w:p>
    <w:p w:rsidR="00446AAA" w:rsidRDefault="00446AAA" w:rsidP="00446AAA">
      <w:pPr>
        <w:spacing w:line="360" w:lineRule="auto"/>
        <w:jc w:val="both"/>
        <w:rPr>
          <w:rFonts w:cs="Arial"/>
        </w:rPr>
      </w:pPr>
      <w:r>
        <w:rPr>
          <w:rFonts w:cs="Arial"/>
        </w:rPr>
        <w:t>Dr. Peter Richter</w:t>
      </w:r>
    </w:p>
    <w:p w:rsidR="00446AAA" w:rsidRDefault="00446AAA" w:rsidP="00446AAA">
      <w:pPr>
        <w:spacing w:line="360" w:lineRule="auto"/>
        <w:jc w:val="both"/>
        <w:rPr>
          <w:rFonts w:cs="Arial"/>
        </w:rPr>
      </w:pPr>
      <w:r>
        <w:rPr>
          <w:rFonts w:cs="Arial"/>
        </w:rPr>
        <w:t>Prof. Dr. Stefan Riedl</w:t>
      </w:r>
    </w:p>
    <w:p w:rsidR="00446AAA" w:rsidRDefault="00446AAA" w:rsidP="00446AAA">
      <w:pPr>
        <w:spacing w:line="360" w:lineRule="auto"/>
        <w:jc w:val="both"/>
        <w:rPr>
          <w:rFonts w:cs="Arial"/>
        </w:rPr>
      </w:pPr>
      <w:r>
        <w:rPr>
          <w:rFonts w:cs="Arial"/>
        </w:rPr>
        <w:t>Dr. Walter Schlittenhardt</w:t>
      </w:r>
    </w:p>
    <w:p w:rsidR="00446AAA" w:rsidRDefault="00446AAA" w:rsidP="00446AAA">
      <w:pPr>
        <w:spacing w:line="360" w:lineRule="auto"/>
        <w:jc w:val="both"/>
        <w:rPr>
          <w:rFonts w:cs="Arial"/>
        </w:rPr>
      </w:pPr>
      <w:r>
        <w:rPr>
          <w:rFonts w:cs="Arial"/>
        </w:rPr>
        <w:t>Prof. Dr. René Schmidt</w:t>
      </w:r>
    </w:p>
    <w:p w:rsidR="00446AAA" w:rsidRDefault="00446AAA" w:rsidP="00446AAA">
      <w:pPr>
        <w:spacing w:line="360" w:lineRule="auto"/>
        <w:jc w:val="both"/>
        <w:rPr>
          <w:rFonts w:cs="Arial"/>
        </w:rPr>
      </w:pPr>
      <w:r>
        <w:rPr>
          <w:rFonts w:cs="Arial"/>
        </w:rPr>
        <w:t>Prof. Dr. Stephen Schröder</w:t>
      </w:r>
    </w:p>
    <w:p w:rsidR="00446AAA" w:rsidRDefault="00446AAA" w:rsidP="00446AAA">
      <w:pPr>
        <w:spacing w:line="360" w:lineRule="auto"/>
        <w:jc w:val="both"/>
        <w:rPr>
          <w:rFonts w:cs="Arial"/>
        </w:rPr>
      </w:pPr>
      <w:r>
        <w:rPr>
          <w:rFonts w:cs="Arial"/>
        </w:rPr>
        <w:t>PD Dr. Falk Thiel</w:t>
      </w:r>
    </w:p>
    <w:p w:rsidR="00446AAA" w:rsidRDefault="00446AAA" w:rsidP="00446AAA">
      <w:pPr>
        <w:spacing w:line="360" w:lineRule="auto"/>
        <w:jc w:val="both"/>
        <w:rPr>
          <w:rFonts w:cs="Arial"/>
        </w:rPr>
      </w:pPr>
      <w:r>
        <w:rPr>
          <w:rFonts w:cs="Arial"/>
        </w:rPr>
        <w:t>Dr. Lutz Zabel</w:t>
      </w:r>
    </w:p>
    <w:p w:rsidR="001345E3" w:rsidRDefault="00446AAA" w:rsidP="001345E3">
      <w:pPr>
        <w:spacing w:line="360" w:lineRule="auto"/>
        <w:jc w:val="both"/>
        <w:rPr>
          <w:rFonts w:cs="Arial"/>
        </w:rPr>
      </w:pPr>
      <w:r>
        <w:rPr>
          <w:rFonts w:cs="Arial"/>
        </w:rPr>
        <w:t>Prof. Dr. Stephan Zangos</w:t>
      </w:r>
    </w:p>
    <w:p w:rsidR="001345E3" w:rsidRPr="001345E3" w:rsidRDefault="001345E3" w:rsidP="001345E3">
      <w:pPr>
        <w:spacing w:line="360" w:lineRule="auto"/>
        <w:jc w:val="both"/>
        <w:rPr>
          <w:rFonts w:cs="Arial"/>
        </w:rPr>
      </w:pPr>
      <w:r>
        <w:rPr>
          <w:rFonts w:cs="Arial"/>
        </w:rPr>
        <w:t>Johannes Ruhnau (zuständiger Oberarzt Schlaganfallversorgung)</w:t>
      </w:r>
    </w:p>
    <w:sectPr w:rsidR="001345E3" w:rsidRPr="001345E3" w:rsidSect="005166EA">
      <w:headerReference w:type="default" r:id="rId7"/>
      <w:footerReference w:type="even" r:id="rId8"/>
      <w:headerReference w:type="first" r:id="rId9"/>
      <w:footerReference w:type="first" r:id="rId10"/>
      <w:pgSz w:w="11900" w:h="16840" w:code="9"/>
      <w:pgMar w:top="851" w:right="851" w:bottom="2268"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714" w:rsidRDefault="005A0714" w:rsidP="00C062A8">
      <w:r>
        <w:separator/>
      </w:r>
    </w:p>
  </w:endnote>
  <w:endnote w:type="continuationSeparator" w:id="0">
    <w:p w:rsidR="005A0714" w:rsidRDefault="005A0714" w:rsidP="00C0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C8" w:rsidRDefault="00E86DC8" w:rsidP="00A165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86DC8" w:rsidRDefault="00E86DC8" w:rsidP="0093170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C8" w:rsidRPr="00931700" w:rsidRDefault="00E86DC8" w:rsidP="00C40697">
    <w:pPr>
      <w:pStyle w:val="Fuzeile"/>
      <w:tabs>
        <w:tab w:val="clear" w:pos="9072"/>
        <w:tab w:val="right" w:pos="9923"/>
      </w:tabs>
      <w:rPr>
        <w:rStyle w:val="Seitenzahl"/>
        <w:rFonts w:ascii="Arial Narrow" w:hAnsi="Arial Narrow"/>
        <w:sz w:val="16"/>
        <w:szCs w:val="16"/>
      </w:rPr>
    </w:pPr>
    <w:r>
      <w:rPr>
        <w:rStyle w:val="Seitenzahl"/>
        <w:rFonts w:ascii="Arial Narrow" w:hAnsi="Arial Narrow"/>
        <w:sz w:val="16"/>
        <w:szCs w:val="16"/>
      </w:rPr>
      <w:tab/>
    </w:r>
    <w:r>
      <w:rPr>
        <w:rStyle w:val="Seitenzahl"/>
        <w:rFonts w:ascii="Arial Narrow" w:hAnsi="Arial Narrow"/>
        <w:sz w:val="16"/>
        <w:szCs w:val="16"/>
      </w:rPr>
      <w:tab/>
    </w:r>
    <w:r w:rsidRPr="00931700">
      <w:rPr>
        <w:rStyle w:val="Seitenzahl"/>
        <w:rFonts w:ascii="Arial Narrow" w:hAnsi="Arial Narrow"/>
        <w:sz w:val="16"/>
        <w:szCs w:val="16"/>
      </w:rPr>
      <w:fldChar w:fldCharType="begin"/>
    </w:r>
    <w:r w:rsidRPr="00931700">
      <w:rPr>
        <w:rStyle w:val="Seitenzahl"/>
        <w:rFonts w:ascii="Arial Narrow" w:hAnsi="Arial Narrow"/>
        <w:sz w:val="16"/>
        <w:szCs w:val="16"/>
      </w:rPr>
      <w:instrText xml:space="preserve"> </w:instrText>
    </w:r>
    <w:r>
      <w:rPr>
        <w:rStyle w:val="Seitenzahl"/>
        <w:rFonts w:ascii="Arial Narrow" w:hAnsi="Arial Narrow"/>
        <w:sz w:val="16"/>
        <w:szCs w:val="16"/>
      </w:rPr>
      <w:instrText>PAGE</w:instrText>
    </w:r>
    <w:r w:rsidRPr="00931700">
      <w:rPr>
        <w:rStyle w:val="Seitenzahl"/>
        <w:rFonts w:ascii="Arial Narrow" w:hAnsi="Arial Narrow"/>
        <w:sz w:val="16"/>
        <w:szCs w:val="16"/>
      </w:rPr>
      <w:instrText xml:space="preserve"> </w:instrText>
    </w:r>
    <w:r w:rsidRPr="00931700">
      <w:rPr>
        <w:rStyle w:val="Seitenzahl"/>
        <w:rFonts w:ascii="Arial Narrow" w:hAnsi="Arial Narrow"/>
        <w:sz w:val="16"/>
        <w:szCs w:val="16"/>
      </w:rPr>
      <w:fldChar w:fldCharType="separate"/>
    </w:r>
    <w:r w:rsidR="00EB5B6E">
      <w:rPr>
        <w:rStyle w:val="Seitenzahl"/>
        <w:rFonts w:ascii="Arial Narrow" w:hAnsi="Arial Narrow"/>
        <w:noProof/>
        <w:sz w:val="16"/>
        <w:szCs w:val="16"/>
      </w:rPr>
      <w:t>1</w:t>
    </w:r>
    <w:r w:rsidRPr="00931700">
      <w:rPr>
        <w:rStyle w:val="Seitenzahl"/>
        <w:rFonts w:ascii="Arial Narrow" w:hAnsi="Arial Narrow"/>
        <w:sz w:val="16"/>
        <w:szCs w:val="16"/>
      </w:rPr>
      <w:fldChar w:fldCharType="end"/>
    </w:r>
    <w:r>
      <w:rPr>
        <w:rStyle w:val="Seitenzahl"/>
        <w:rFonts w:ascii="Arial Narrow" w:hAnsi="Arial Narrow"/>
        <w:sz w:val="16"/>
        <w:szCs w:val="16"/>
      </w:rPr>
      <w:t>/</w:t>
    </w:r>
    <w:r w:rsidRPr="00931700">
      <w:rPr>
        <w:rStyle w:val="Seitenzahl"/>
        <w:rFonts w:ascii="Arial Narrow" w:hAnsi="Arial Narrow"/>
        <w:sz w:val="16"/>
        <w:szCs w:val="16"/>
      </w:rPr>
      <w:fldChar w:fldCharType="begin"/>
    </w:r>
    <w:r w:rsidRPr="00931700">
      <w:rPr>
        <w:rStyle w:val="Seitenzahl"/>
        <w:rFonts w:ascii="Arial Narrow" w:hAnsi="Arial Narrow"/>
        <w:sz w:val="16"/>
        <w:szCs w:val="16"/>
      </w:rPr>
      <w:instrText xml:space="preserve"> </w:instrText>
    </w:r>
    <w:r>
      <w:rPr>
        <w:rStyle w:val="Seitenzahl"/>
        <w:rFonts w:ascii="Arial Narrow" w:hAnsi="Arial Narrow"/>
        <w:sz w:val="16"/>
        <w:szCs w:val="16"/>
      </w:rPr>
      <w:instrText>NUMPAGES</w:instrText>
    </w:r>
    <w:r w:rsidRPr="00931700">
      <w:rPr>
        <w:rStyle w:val="Seitenzahl"/>
        <w:rFonts w:ascii="Arial Narrow" w:hAnsi="Arial Narrow"/>
        <w:sz w:val="16"/>
        <w:szCs w:val="16"/>
      </w:rPr>
      <w:instrText xml:space="preserve"> </w:instrText>
    </w:r>
    <w:r w:rsidRPr="00931700">
      <w:rPr>
        <w:rStyle w:val="Seitenzahl"/>
        <w:rFonts w:ascii="Arial Narrow" w:hAnsi="Arial Narrow"/>
        <w:sz w:val="16"/>
        <w:szCs w:val="16"/>
      </w:rPr>
      <w:fldChar w:fldCharType="separate"/>
    </w:r>
    <w:r w:rsidR="00EB5B6E">
      <w:rPr>
        <w:rStyle w:val="Seitenzahl"/>
        <w:rFonts w:ascii="Arial Narrow" w:hAnsi="Arial Narrow"/>
        <w:noProof/>
        <w:sz w:val="16"/>
        <w:szCs w:val="16"/>
      </w:rPr>
      <w:t>3</w:t>
    </w:r>
    <w:r w:rsidRPr="00931700">
      <w:rPr>
        <w:rStyle w:val="Seitenzahl"/>
        <w:rFonts w:ascii="Arial Narrow" w:hAnsi="Arial Narrow"/>
        <w:sz w:val="16"/>
        <w:szCs w:val="16"/>
      </w:rPr>
      <w:fldChar w:fldCharType="end"/>
    </w:r>
  </w:p>
  <w:p w:rsidR="00E86DC8" w:rsidRDefault="00E86DC8" w:rsidP="00837E4A">
    <w:pPr>
      <w:pStyle w:val="Fuzeile"/>
      <w:tabs>
        <w:tab w:val="clear" w:pos="4536"/>
        <w:tab w:val="clear" w:pos="9072"/>
        <w:tab w:val="left" w:pos="2410"/>
        <w:tab w:val="left" w:pos="5245"/>
        <w:tab w:val="left" w:pos="5954"/>
        <w:tab w:val="left" w:pos="7855"/>
      </w:tabs>
      <w:ind w:left="2410" w:right="360" w:hanging="2410"/>
      <w:rPr>
        <w:rFonts w:ascii="Arial Narrow" w:hAnsi="Arial Narrow"/>
        <w:b/>
        <w:sz w:val="16"/>
        <w:szCs w:val="16"/>
      </w:rPr>
    </w:pPr>
  </w:p>
  <w:tbl>
    <w:tblPr>
      <w:tblStyle w:val="Tabellenraster"/>
      <w:tblW w:w="10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3240"/>
      <w:gridCol w:w="1364"/>
      <w:gridCol w:w="1533"/>
      <w:gridCol w:w="2447"/>
    </w:tblGrid>
    <w:tr w:rsidR="00E86DC8">
      <w:tc>
        <w:tcPr>
          <w:tcW w:w="1728" w:type="dxa"/>
        </w:tcPr>
        <w:p w:rsidR="00E86DC8" w:rsidRDefault="00E86DC8" w:rsidP="009D4255">
          <w:pPr>
            <w:pStyle w:val="Fuzeile"/>
            <w:tabs>
              <w:tab w:val="clear" w:pos="4536"/>
              <w:tab w:val="clear" w:pos="9072"/>
              <w:tab w:val="left" w:pos="2410"/>
              <w:tab w:val="left" w:pos="5245"/>
              <w:tab w:val="left" w:pos="5954"/>
              <w:tab w:val="left" w:pos="7855"/>
            </w:tabs>
            <w:ind w:left="-84" w:right="-108"/>
            <w:rPr>
              <w:rFonts w:ascii="Arial Narrow" w:hAnsi="Arial Narrow"/>
              <w:b/>
              <w:sz w:val="16"/>
              <w:szCs w:val="16"/>
            </w:rPr>
          </w:pPr>
          <w:r w:rsidRPr="00A87287">
            <w:rPr>
              <w:rFonts w:ascii="Arial Narrow" w:hAnsi="Arial Narrow"/>
              <w:b/>
              <w:color w:val="333333"/>
              <w:sz w:val="16"/>
              <w:szCs w:val="16"/>
            </w:rPr>
            <w:t>ALB FILS KLINIKEN GmbH</w:t>
          </w:r>
        </w:p>
      </w:tc>
      <w:tc>
        <w:tcPr>
          <w:tcW w:w="3240" w:type="dxa"/>
        </w:tcPr>
        <w:p w:rsidR="00E86DC8" w:rsidRPr="00204164" w:rsidRDefault="00E86DC8" w:rsidP="009D4255">
          <w:pPr>
            <w:pStyle w:val="Fuzeile"/>
            <w:tabs>
              <w:tab w:val="clear" w:pos="4536"/>
              <w:tab w:val="clear" w:pos="9072"/>
              <w:tab w:val="left" w:pos="2410"/>
              <w:tab w:val="left" w:pos="5245"/>
              <w:tab w:val="left" w:pos="5954"/>
              <w:tab w:val="left" w:pos="7855"/>
            </w:tabs>
            <w:ind w:left="-37" w:right="-66"/>
            <w:rPr>
              <w:rFonts w:ascii="Arial Narrow" w:hAnsi="Arial Narrow"/>
              <w:sz w:val="16"/>
              <w:szCs w:val="16"/>
            </w:rPr>
          </w:pPr>
          <w:r w:rsidRPr="00204164">
            <w:rPr>
              <w:rFonts w:ascii="Arial Narrow" w:hAnsi="Arial Narrow"/>
              <w:color w:val="333333"/>
              <w:sz w:val="16"/>
              <w:szCs w:val="16"/>
            </w:rPr>
            <w:t>Vorsitzender des Aufsichtsrats:</w:t>
          </w:r>
        </w:p>
      </w:tc>
      <w:tc>
        <w:tcPr>
          <w:tcW w:w="1364" w:type="dxa"/>
        </w:tcPr>
        <w:p w:rsidR="00E86DC8" w:rsidRPr="00204164" w:rsidRDefault="00E86DC8" w:rsidP="009D4255">
          <w:pPr>
            <w:pStyle w:val="Fuzeile"/>
            <w:tabs>
              <w:tab w:val="clear" w:pos="4536"/>
              <w:tab w:val="clear" w:pos="9072"/>
              <w:tab w:val="left" w:pos="2410"/>
              <w:tab w:val="left" w:pos="5245"/>
              <w:tab w:val="left" w:pos="5954"/>
              <w:tab w:val="left" w:pos="7855"/>
            </w:tabs>
            <w:ind w:left="-80" w:right="-6"/>
            <w:rPr>
              <w:rFonts w:ascii="Arial Narrow" w:hAnsi="Arial Narrow"/>
              <w:sz w:val="16"/>
              <w:szCs w:val="16"/>
            </w:rPr>
          </w:pPr>
          <w:r w:rsidRPr="00204164">
            <w:rPr>
              <w:rFonts w:ascii="Arial Narrow" w:hAnsi="Arial Narrow"/>
              <w:color w:val="333333"/>
              <w:sz w:val="16"/>
              <w:szCs w:val="16"/>
            </w:rPr>
            <w:t>Sitz: Göppingen</w:t>
          </w:r>
        </w:p>
      </w:tc>
      <w:tc>
        <w:tcPr>
          <w:tcW w:w="1533" w:type="dxa"/>
        </w:tcPr>
        <w:p w:rsidR="00E86DC8" w:rsidRPr="00204164" w:rsidRDefault="00E86DC8" w:rsidP="009D4255">
          <w:pPr>
            <w:pStyle w:val="Fuzeile"/>
            <w:tabs>
              <w:tab w:val="clear" w:pos="4536"/>
              <w:tab w:val="clear" w:pos="9072"/>
              <w:tab w:val="left" w:pos="2410"/>
              <w:tab w:val="left" w:pos="5245"/>
              <w:tab w:val="left" w:pos="5954"/>
              <w:tab w:val="left" w:pos="7855"/>
            </w:tabs>
            <w:ind w:left="-48" w:right="-63"/>
            <w:rPr>
              <w:rFonts w:ascii="Arial Narrow" w:hAnsi="Arial Narrow"/>
              <w:sz w:val="16"/>
              <w:szCs w:val="16"/>
            </w:rPr>
          </w:pPr>
          <w:r w:rsidRPr="00204164">
            <w:rPr>
              <w:rFonts w:ascii="Arial Narrow" w:hAnsi="Arial Narrow"/>
              <w:color w:val="333333"/>
              <w:sz w:val="16"/>
              <w:szCs w:val="16"/>
            </w:rPr>
            <w:t>Tel</w:t>
          </w:r>
          <w:r>
            <w:rPr>
              <w:rFonts w:ascii="Arial Narrow" w:hAnsi="Arial Narrow"/>
              <w:color w:val="333333"/>
              <w:sz w:val="16"/>
              <w:szCs w:val="16"/>
            </w:rPr>
            <w:t>.</w:t>
          </w:r>
          <w:r w:rsidRPr="00204164">
            <w:rPr>
              <w:rFonts w:ascii="Arial Narrow" w:hAnsi="Arial Narrow"/>
              <w:color w:val="333333"/>
              <w:sz w:val="16"/>
              <w:szCs w:val="16"/>
            </w:rPr>
            <w:t>: 07161.64-0</w:t>
          </w:r>
        </w:p>
      </w:tc>
      <w:tc>
        <w:tcPr>
          <w:tcW w:w="2447" w:type="dxa"/>
        </w:tcPr>
        <w:p w:rsidR="00E86DC8" w:rsidRPr="00A87262" w:rsidRDefault="00E86DC8" w:rsidP="009D4255">
          <w:pPr>
            <w:pStyle w:val="Fuzeile"/>
            <w:tabs>
              <w:tab w:val="clear" w:pos="4536"/>
              <w:tab w:val="clear" w:pos="9072"/>
              <w:tab w:val="left" w:pos="5245"/>
              <w:tab w:val="left" w:pos="5954"/>
              <w:tab w:val="left" w:pos="7855"/>
            </w:tabs>
            <w:ind w:left="-43" w:right="-80"/>
            <w:rPr>
              <w:rFonts w:ascii="Arial Narrow" w:hAnsi="Arial Narrow"/>
              <w:color w:val="333333"/>
              <w:sz w:val="16"/>
              <w:szCs w:val="16"/>
            </w:rPr>
          </w:pPr>
          <w:r w:rsidRPr="00A87262">
            <w:rPr>
              <w:rFonts w:ascii="Arial Narrow" w:hAnsi="Arial Narrow"/>
              <w:color w:val="333333"/>
              <w:sz w:val="16"/>
              <w:szCs w:val="16"/>
            </w:rPr>
            <w:t>Kreissparkasse Göppingen</w:t>
          </w:r>
        </w:p>
      </w:tc>
    </w:tr>
    <w:tr w:rsidR="00E86DC8">
      <w:tc>
        <w:tcPr>
          <w:tcW w:w="1728" w:type="dxa"/>
        </w:tcPr>
        <w:p w:rsidR="00E86DC8" w:rsidRPr="00204164" w:rsidRDefault="00E86DC8" w:rsidP="009D4255">
          <w:pPr>
            <w:pStyle w:val="Fuzeile"/>
            <w:tabs>
              <w:tab w:val="clear" w:pos="4536"/>
              <w:tab w:val="clear" w:pos="9072"/>
              <w:tab w:val="left" w:pos="2410"/>
              <w:tab w:val="left" w:pos="5245"/>
              <w:tab w:val="left" w:pos="5954"/>
              <w:tab w:val="left" w:pos="7855"/>
            </w:tabs>
            <w:ind w:left="-84" w:right="-108"/>
            <w:rPr>
              <w:rFonts w:ascii="Arial Narrow" w:hAnsi="Arial Narrow"/>
              <w:sz w:val="16"/>
              <w:szCs w:val="16"/>
            </w:rPr>
          </w:pPr>
          <w:r w:rsidRPr="00204164">
            <w:rPr>
              <w:rFonts w:ascii="Arial Narrow" w:hAnsi="Arial Narrow"/>
              <w:color w:val="333333"/>
              <w:sz w:val="16"/>
              <w:szCs w:val="16"/>
            </w:rPr>
            <w:t>Eichertstraße 3</w:t>
          </w:r>
        </w:p>
      </w:tc>
      <w:tc>
        <w:tcPr>
          <w:tcW w:w="3240" w:type="dxa"/>
        </w:tcPr>
        <w:p w:rsidR="00E86DC8" w:rsidRPr="00204164" w:rsidRDefault="00E86DC8" w:rsidP="009D4255">
          <w:pPr>
            <w:pStyle w:val="Fuzeile"/>
            <w:tabs>
              <w:tab w:val="clear" w:pos="4536"/>
              <w:tab w:val="clear" w:pos="9072"/>
              <w:tab w:val="left" w:pos="2410"/>
              <w:tab w:val="left" w:pos="5245"/>
              <w:tab w:val="left" w:pos="5954"/>
              <w:tab w:val="left" w:pos="7855"/>
            </w:tabs>
            <w:ind w:left="-37" w:right="-66"/>
            <w:rPr>
              <w:rFonts w:ascii="Arial Narrow" w:hAnsi="Arial Narrow"/>
              <w:sz w:val="16"/>
              <w:szCs w:val="16"/>
            </w:rPr>
          </w:pPr>
          <w:r w:rsidRPr="00204164">
            <w:rPr>
              <w:rFonts w:ascii="Arial Narrow" w:hAnsi="Arial Narrow"/>
              <w:color w:val="333333"/>
              <w:sz w:val="16"/>
              <w:szCs w:val="16"/>
            </w:rPr>
            <w:t>Landrat Edgar Wolff</w:t>
          </w:r>
        </w:p>
      </w:tc>
      <w:tc>
        <w:tcPr>
          <w:tcW w:w="1364" w:type="dxa"/>
        </w:tcPr>
        <w:p w:rsidR="00E86DC8" w:rsidRPr="00204164" w:rsidRDefault="00E86DC8" w:rsidP="009D4255">
          <w:pPr>
            <w:pStyle w:val="Fuzeile"/>
            <w:tabs>
              <w:tab w:val="clear" w:pos="4536"/>
              <w:tab w:val="clear" w:pos="9072"/>
              <w:tab w:val="left" w:pos="2410"/>
              <w:tab w:val="left" w:pos="5245"/>
              <w:tab w:val="left" w:pos="5954"/>
              <w:tab w:val="left" w:pos="7855"/>
            </w:tabs>
            <w:ind w:left="-80" w:right="-6"/>
            <w:rPr>
              <w:rFonts w:ascii="Arial Narrow" w:hAnsi="Arial Narrow"/>
              <w:sz w:val="16"/>
              <w:szCs w:val="16"/>
            </w:rPr>
          </w:pPr>
          <w:r w:rsidRPr="00204164">
            <w:rPr>
              <w:rFonts w:ascii="Arial Narrow" w:hAnsi="Arial Narrow"/>
              <w:color w:val="333333"/>
              <w:sz w:val="16"/>
              <w:szCs w:val="16"/>
            </w:rPr>
            <w:t>Registergericht: Ulm</w:t>
          </w:r>
        </w:p>
      </w:tc>
      <w:tc>
        <w:tcPr>
          <w:tcW w:w="1533" w:type="dxa"/>
        </w:tcPr>
        <w:p w:rsidR="00E86DC8" w:rsidRPr="00204164" w:rsidRDefault="00E86DC8" w:rsidP="009D4255">
          <w:pPr>
            <w:pStyle w:val="Fuzeile"/>
            <w:tabs>
              <w:tab w:val="clear" w:pos="4536"/>
              <w:tab w:val="clear" w:pos="9072"/>
              <w:tab w:val="left" w:pos="2410"/>
              <w:tab w:val="left" w:pos="5245"/>
              <w:tab w:val="left" w:pos="5954"/>
              <w:tab w:val="left" w:pos="7855"/>
            </w:tabs>
            <w:ind w:left="-48" w:right="-63"/>
            <w:rPr>
              <w:rFonts w:ascii="Arial Narrow" w:hAnsi="Arial Narrow"/>
              <w:sz w:val="16"/>
              <w:szCs w:val="16"/>
            </w:rPr>
          </w:pPr>
          <w:r>
            <w:rPr>
              <w:rFonts w:ascii="Arial Narrow" w:hAnsi="Arial Narrow"/>
              <w:color w:val="333333"/>
              <w:sz w:val="16"/>
              <w:szCs w:val="16"/>
            </w:rPr>
            <w:t>Fax</w:t>
          </w:r>
          <w:r w:rsidRPr="00204164">
            <w:rPr>
              <w:rFonts w:ascii="Arial Narrow" w:hAnsi="Arial Narrow"/>
              <w:color w:val="333333"/>
              <w:sz w:val="16"/>
              <w:szCs w:val="16"/>
            </w:rPr>
            <w:t>: 07161.64-1829</w:t>
          </w:r>
        </w:p>
      </w:tc>
      <w:tc>
        <w:tcPr>
          <w:tcW w:w="2447" w:type="dxa"/>
        </w:tcPr>
        <w:p w:rsidR="00E86DC8" w:rsidRPr="00A87262" w:rsidRDefault="00E86DC8" w:rsidP="009D4255">
          <w:pPr>
            <w:pStyle w:val="Fuzeile"/>
            <w:tabs>
              <w:tab w:val="clear" w:pos="4536"/>
              <w:tab w:val="clear" w:pos="9072"/>
              <w:tab w:val="left" w:pos="5245"/>
              <w:tab w:val="left" w:pos="5954"/>
              <w:tab w:val="left" w:pos="7855"/>
            </w:tabs>
            <w:ind w:left="-43" w:right="-80"/>
            <w:rPr>
              <w:rFonts w:ascii="Arial Narrow" w:hAnsi="Arial Narrow"/>
              <w:color w:val="333333"/>
              <w:sz w:val="16"/>
              <w:szCs w:val="16"/>
            </w:rPr>
          </w:pPr>
          <w:r w:rsidRPr="00A87262">
            <w:rPr>
              <w:rFonts w:ascii="Arial Narrow" w:hAnsi="Arial Narrow"/>
              <w:color w:val="333333"/>
              <w:sz w:val="16"/>
              <w:szCs w:val="16"/>
            </w:rPr>
            <w:t xml:space="preserve">BLZ 610 500 00, </w:t>
          </w:r>
          <w:r>
            <w:rPr>
              <w:rFonts w:ascii="Arial Narrow" w:hAnsi="Arial Narrow"/>
              <w:color w:val="333333"/>
              <w:sz w:val="16"/>
              <w:szCs w:val="16"/>
            </w:rPr>
            <w:t>Kto.Nr. 17</w:t>
          </w:r>
        </w:p>
      </w:tc>
    </w:tr>
    <w:tr w:rsidR="00E86DC8">
      <w:tc>
        <w:tcPr>
          <w:tcW w:w="1728" w:type="dxa"/>
        </w:tcPr>
        <w:p w:rsidR="00E86DC8" w:rsidRPr="00204164" w:rsidRDefault="00E86DC8" w:rsidP="009D4255">
          <w:pPr>
            <w:pStyle w:val="Fuzeile"/>
            <w:tabs>
              <w:tab w:val="clear" w:pos="4536"/>
              <w:tab w:val="clear" w:pos="9072"/>
              <w:tab w:val="left" w:pos="2410"/>
              <w:tab w:val="left" w:pos="5245"/>
              <w:tab w:val="left" w:pos="5954"/>
              <w:tab w:val="left" w:pos="7855"/>
            </w:tabs>
            <w:ind w:left="-84" w:right="-108"/>
            <w:rPr>
              <w:rFonts w:ascii="Arial Narrow" w:hAnsi="Arial Narrow"/>
              <w:sz w:val="16"/>
              <w:szCs w:val="16"/>
            </w:rPr>
          </w:pPr>
          <w:r w:rsidRPr="00204164">
            <w:rPr>
              <w:rFonts w:ascii="Arial Narrow" w:hAnsi="Arial Narrow"/>
              <w:color w:val="333333"/>
              <w:sz w:val="16"/>
              <w:szCs w:val="16"/>
            </w:rPr>
            <w:t>73035 Göppingen</w:t>
          </w:r>
        </w:p>
      </w:tc>
      <w:tc>
        <w:tcPr>
          <w:tcW w:w="3240" w:type="dxa"/>
        </w:tcPr>
        <w:p w:rsidR="00E86DC8" w:rsidRPr="00204164" w:rsidRDefault="00E86DC8" w:rsidP="00AA0371">
          <w:pPr>
            <w:pStyle w:val="Fuzeile"/>
            <w:tabs>
              <w:tab w:val="clear" w:pos="4536"/>
              <w:tab w:val="clear" w:pos="9072"/>
              <w:tab w:val="left" w:pos="2410"/>
              <w:tab w:val="left" w:pos="5245"/>
              <w:tab w:val="left" w:pos="5954"/>
              <w:tab w:val="left" w:pos="7855"/>
            </w:tabs>
            <w:ind w:left="-37" w:right="-66"/>
            <w:rPr>
              <w:rFonts w:ascii="Arial Narrow" w:hAnsi="Arial Narrow"/>
              <w:sz w:val="16"/>
              <w:szCs w:val="16"/>
            </w:rPr>
          </w:pPr>
          <w:r>
            <w:rPr>
              <w:rFonts w:ascii="Arial Narrow" w:hAnsi="Arial Narrow"/>
              <w:color w:val="333333"/>
              <w:sz w:val="16"/>
              <w:szCs w:val="16"/>
            </w:rPr>
            <w:t>Med.</w:t>
          </w:r>
          <w:r w:rsidRPr="00204164">
            <w:rPr>
              <w:rFonts w:ascii="Arial Narrow" w:hAnsi="Arial Narrow"/>
              <w:color w:val="333333"/>
              <w:sz w:val="16"/>
              <w:szCs w:val="16"/>
            </w:rPr>
            <w:t xml:space="preserve"> Geschäftsführer</w:t>
          </w:r>
          <w:r>
            <w:rPr>
              <w:rFonts w:ascii="Arial Narrow" w:hAnsi="Arial Narrow"/>
              <w:color w:val="333333"/>
              <w:sz w:val="16"/>
              <w:szCs w:val="16"/>
            </w:rPr>
            <w:t xml:space="preserve"> (Vors.): </w:t>
          </w:r>
          <w:r>
            <w:rPr>
              <w:rFonts w:ascii="Arial Narrow" w:hAnsi="Arial Narrow"/>
              <w:sz w:val="16"/>
              <w:szCs w:val="16"/>
            </w:rPr>
            <w:t xml:space="preserve">Dr. med. </w:t>
          </w:r>
          <w:r w:rsidR="00AA0371">
            <w:rPr>
              <w:rFonts w:ascii="Arial Narrow" w:hAnsi="Arial Narrow"/>
              <w:sz w:val="16"/>
              <w:szCs w:val="16"/>
            </w:rPr>
            <w:t>Ingo Hüttner</w:t>
          </w:r>
        </w:p>
      </w:tc>
      <w:tc>
        <w:tcPr>
          <w:tcW w:w="1364" w:type="dxa"/>
        </w:tcPr>
        <w:p w:rsidR="00E86DC8" w:rsidRPr="00204164" w:rsidRDefault="00E86DC8" w:rsidP="009D4255">
          <w:pPr>
            <w:pStyle w:val="Fuzeile"/>
            <w:tabs>
              <w:tab w:val="clear" w:pos="4536"/>
              <w:tab w:val="clear" w:pos="9072"/>
              <w:tab w:val="left" w:pos="2410"/>
              <w:tab w:val="left" w:pos="5245"/>
              <w:tab w:val="left" w:pos="5954"/>
              <w:tab w:val="left" w:pos="7855"/>
            </w:tabs>
            <w:ind w:left="-80" w:right="-6"/>
            <w:rPr>
              <w:rFonts w:ascii="Arial Narrow" w:hAnsi="Arial Narrow"/>
              <w:sz w:val="16"/>
              <w:szCs w:val="16"/>
            </w:rPr>
          </w:pPr>
          <w:r w:rsidRPr="00204164">
            <w:rPr>
              <w:rFonts w:ascii="Arial Narrow" w:hAnsi="Arial Narrow"/>
              <w:color w:val="333333"/>
              <w:sz w:val="16"/>
              <w:szCs w:val="16"/>
            </w:rPr>
            <w:t>HRB 720485</w:t>
          </w:r>
        </w:p>
      </w:tc>
      <w:tc>
        <w:tcPr>
          <w:tcW w:w="1533" w:type="dxa"/>
        </w:tcPr>
        <w:p w:rsidR="00E86DC8" w:rsidRPr="00204164" w:rsidRDefault="00E86DC8" w:rsidP="009D4255">
          <w:pPr>
            <w:pStyle w:val="Fuzeile"/>
            <w:tabs>
              <w:tab w:val="clear" w:pos="4536"/>
              <w:tab w:val="clear" w:pos="9072"/>
              <w:tab w:val="left" w:pos="2410"/>
              <w:tab w:val="left" w:pos="5245"/>
              <w:tab w:val="left" w:pos="5954"/>
              <w:tab w:val="left" w:pos="7855"/>
            </w:tabs>
            <w:ind w:left="-48" w:right="-63"/>
            <w:rPr>
              <w:rFonts w:ascii="Arial Narrow" w:hAnsi="Arial Narrow"/>
              <w:sz w:val="16"/>
              <w:szCs w:val="16"/>
            </w:rPr>
          </w:pPr>
          <w:r w:rsidRPr="00204164">
            <w:rPr>
              <w:rFonts w:ascii="Arial Narrow" w:hAnsi="Arial Narrow"/>
              <w:color w:val="333333"/>
              <w:sz w:val="16"/>
              <w:szCs w:val="16"/>
            </w:rPr>
            <w:t>info@af-k.de</w:t>
          </w:r>
        </w:p>
      </w:tc>
      <w:tc>
        <w:tcPr>
          <w:tcW w:w="2447" w:type="dxa"/>
        </w:tcPr>
        <w:p w:rsidR="00E86DC8" w:rsidRPr="00A87262" w:rsidRDefault="00E86DC8" w:rsidP="009D4255">
          <w:pPr>
            <w:pStyle w:val="Fuzeile"/>
            <w:tabs>
              <w:tab w:val="clear" w:pos="4536"/>
              <w:tab w:val="clear" w:pos="9072"/>
              <w:tab w:val="left" w:pos="5245"/>
              <w:tab w:val="left" w:pos="5954"/>
              <w:tab w:val="left" w:pos="7855"/>
            </w:tabs>
            <w:ind w:left="-43" w:right="-80"/>
            <w:rPr>
              <w:rFonts w:ascii="Arial Narrow" w:hAnsi="Arial Narrow"/>
              <w:color w:val="333333"/>
              <w:sz w:val="16"/>
              <w:szCs w:val="16"/>
            </w:rPr>
          </w:pPr>
          <w:r w:rsidRPr="00A87262">
            <w:rPr>
              <w:rFonts w:ascii="Arial Narrow" w:hAnsi="Arial Narrow"/>
              <w:color w:val="333333"/>
              <w:sz w:val="16"/>
              <w:szCs w:val="16"/>
            </w:rPr>
            <w:t xml:space="preserve">IBAN: DE 15 6105 0000 </w:t>
          </w:r>
          <w:r>
            <w:rPr>
              <w:rFonts w:ascii="Arial Narrow" w:hAnsi="Arial Narrow"/>
              <w:color w:val="333333"/>
              <w:sz w:val="16"/>
              <w:szCs w:val="16"/>
            </w:rPr>
            <w:t>0000</w:t>
          </w:r>
          <w:r w:rsidRPr="00A87262">
            <w:rPr>
              <w:rFonts w:ascii="Arial Narrow" w:hAnsi="Arial Narrow"/>
              <w:color w:val="333333"/>
              <w:sz w:val="16"/>
              <w:szCs w:val="16"/>
            </w:rPr>
            <w:t xml:space="preserve"> </w:t>
          </w:r>
          <w:r>
            <w:rPr>
              <w:rFonts w:ascii="Arial Narrow" w:hAnsi="Arial Narrow"/>
              <w:color w:val="333333"/>
              <w:sz w:val="16"/>
              <w:szCs w:val="16"/>
            </w:rPr>
            <w:t>0000</w:t>
          </w:r>
          <w:r w:rsidRPr="00A87262">
            <w:rPr>
              <w:rFonts w:ascii="Arial Narrow" w:hAnsi="Arial Narrow"/>
              <w:color w:val="333333"/>
              <w:sz w:val="16"/>
              <w:szCs w:val="16"/>
            </w:rPr>
            <w:t xml:space="preserve"> 17</w:t>
          </w:r>
        </w:p>
      </w:tc>
    </w:tr>
    <w:tr w:rsidR="00E86DC8" w:rsidRPr="00E86DC8">
      <w:tc>
        <w:tcPr>
          <w:tcW w:w="1728" w:type="dxa"/>
        </w:tcPr>
        <w:p w:rsidR="00E86DC8" w:rsidRPr="00204164" w:rsidRDefault="00E86DC8" w:rsidP="009D4255">
          <w:pPr>
            <w:pStyle w:val="Fuzeile"/>
            <w:tabs>
              <w:tab w:val="clear" w:pos="4536"/>
              <w:tab w:val="clear" w:pos="9072"/>
              <w:tab w:val="left" w:pos="2410"/>
              <w:tab w:val="left" w:pos="5245"/>
              <w:tab w:val="left" w:pos="5954"/>
              <w:tab w:val="left" w:pos="7855"/>
            </w:tabs>
            <w:ind w:left="-84" w:right="-108"/>
            <w:rPr>
              <w:rFonts w:ascii="Arial Narrow" w:hAnsi="Arial Narrow"/>
              <w:sz w:val="16"/>
              <w:szCs w:val="16"/>
            </w:rPr>
          </w:pPr>
          <w:r w:rsidRPr="00A87262">
            <w:rPr>
              <w:rFonts w:ascii="Arial Narrow" w:hAnsi="Arial Narrow"/>
              <w:color w:val="333333"/>
              <w:sz w:val="16"/>
              <w:szCs w:val="16"/>
              <w:lang w:val="en-GB"/>
            </w:rPr>
            <w:t xml:space="preserve">IK-Nr. </w:t>
          </w:r>
          <w:r w:rsidRPr="00A87262">
            <w:rPr>
              <w:rFonts w:ascii="Arial Narrow" w:hAnsi="Arial Narrow"/>
              <w:color w:val="333333"/>
              <w:sz w:val="16"/>
              <w:szCs w:val="16"/>
            </w:rPr>
            <w:t>260810589</w:t>
          </w:r>
        </w:p>
      </w:tc>
      <w:tc>
        <w:tcPr>
          <w:tcW w:w="3240" w:type="dxa"/>
        </w:tcPr>
        <w:p w:rsidR="00E86DC8" w:rsidRPr="00204164" w:rsidRDefault="00E86DC8" w:rsidP="009D4255">
          <w:pPr>
            <w:pStyle w:val="Fuzeile"/>
            <w:tabs>
              <w:tab w:val="clear" w:pos="4536"/>
              <w:tab w:val="clear" w:pos="9072"/>
              <w:tab w:val="left" w:pos="2410"/>
              <w:tab w:val="left" w:pos="5245"/>
              <w:tab w:val="left" w:pos="5954"/>
              <w:tab w:val="left" w:pos="7855"/>
            </w:tabs>
            <w:ind w:left="-37" w:right="-66"/>
            <w:rPr>
              <w:rFonts w:ascii="Arial Narrow" w:hAnsi="Arial Narrow"/>
              <w:sz w:val="16"/>
              <w:szCs w:val="16"/>
            </w:rPr>
          </w:pPr>
          <w:r w:rsidRPr="00204164">
            <w:rPr>
              <w:rFonts w:ascii="Arial Narrow" w:hAnsi="Arial Narrow"/>
              <w:color w:val="333333"/>
              <w:sz w:val="16"/>
              <w:szCs w:val="16"/>
            </w:rPr>
            <w:t>Kfm. Geschäftsführer:</w:t>
          </w:r>
          <w:r>
            <w:rPr>
              <w:rFonts w:ascii="Arial Narrow" w:hAnsi="Arial Narrow"/>
              <w:color w:val="333333"/>
              <w:sz w:val="16"/>
              <w:szCs w:val="16"/>
            </w:rPr>
            <w:t xml:space="preserve"> </w:t>
          </w:r>
          <w:r w:rsidRPr="00204164">
            <w:rPr>
              <w:rFonts w:ascii="Arial Narrow" w:hAnsi="Arial Narrow"/>
              <w:color w:val="333333"/>
              <w:sz w:val="16"/>
              <w:szCs w:val="16"/>
            </w:rPr>
            <w:t>Wolfgang Schmid</w:t>
          </w:r>
        </w:p>
      </w:tc>
      <w:tc>
        <w:tcPr>
          <w:tcW w:w="1364" w:type="dxa"/>
        </w:tcPr>
        <w:p w:rsidR="00E86DC8" w:rsidRPr="00204164" w:rsidRDefault="00E86DC8" w:rsidP="009D4255">
          <w:pPr>
            <w:pStyle w:val="Fuzeile"/>
            <w:tabs>
              <w:tab w:val="clear" w:pos="4536"/>
              <w:tab w:val="clear" w:pos="9072"/>
              <w:tab w:val="left" w:pos="2410"/>
              <w:tab w:val="left" w:pos="5245"/>
              <w:tab w:val="left" w:pos="5954"/>
              <w:tab w:val="left" w:pos="7855"/>
            </w:tabs>
            <w:ind w:left="-80" w:right="-6"/>
            <w:rPr>
              <w:rFonts w:ascii="Arial Narrow" w:hAnsi="Arial Narrow"/>
              <w:sz w:val="16"/>
              <w:szCs w:val="16"/>
            </w:rPr>
          </w:pPr>
          <w:smartTag w:uri="urn:schemas-microsoft-com:office:smarttags" w:element="place">
            <w:smartTag w:uri="urn:schemas-microsoft-com:office:smarttags" w:element="City">
              <w:r w:rsidRPr="00A87262">
                <w:rPr>
                  <w:rFonts w:ascii="Arial Narrow" w:hAnsi="Arial Narrow"/>
                  <w:color w:val="333333"/>
                  <w:sz w:val="16"/>
                  <w:szCs w:val="16"/>
                </w:rPr>
                <w:t>St.-Nr.</w:t>
              </w:r>
            </w:smartTag>
            <w:r w:rsidRPr="00A87262">
              <w:rPr>
                <w:rFonts w:ascii="Arial Narrow" w:hAnsi="Arial Narrow"/>
                <w:color w:val="333333"/>
                <w:sz w:val="16"/>
                <w:szCs w:val="16"/>
              </w:rPr>
              <w:t xml:space="preserve"> </w:t>
            </w:r>
            <w:smartTag w:uri="urn:schemas-microsoft-com:office:smarttags" w:element="PostalCode">
              <w:r w:rsidRPr="00A87262">
                <w:rPr>
                  <w:rFonts w:ascii="Arial Narrow" w:hAnsi="Arial Narrow"/>
                  <w:color w:val="333333"/>
                  <w:sz w:val="16"/>
                  <w:szCs w:val="16"/>
                </w:rPr>
                <w:t>63089</w:t>
              </w:r>
            </w:smartTag>
          </w:smartTag>
          <w:r w:rsidRPr="00A87262">
            <w:rPr>
              <w:rFonts w:ascii="Arial Narrow" w:hAnsi="Arial Narrow"/>
              <w:color w:val="333333"/>
              <w:sz w:val="16"/>
              <w:szCs w:val="16"/>
            </w:rPr>
            <w:t>/09893</w:t>
          </w:r>
        </w:p>
      </w:tc>
      <w:tc>
        <w:tcPr>
          <w:tcW w:w="1533" w:type="dxa"/>
        </w:tcPr>
        <w:p w:rsidR="00E86DC8" w:rsidRPr="00204164" w:rsidRDefault="00E86DC8" w:rsidP="009D4255">
          <w:pPr>
            <w:pStyle w:val="Fuzeile"/>
            <w:tabs>
              <w:tab w:val="clear" w:pos="4536"/>
              <w:tab w:val="clear" w:pos="9072"/>
              <w:tab w:val="left" w:pos="2410"/>
              <w:tab w:val="left" w:pos="5245"/>
              <w:tab w:val="left" w:pos="5954"/>
              <w:tab w:val="left" w:pos="7855"/>
            </w:tabs>
            <w:ind w:left="-48" w:right="-63"/>
            <w:rPr>
              <w:rFonts w:ascii="Arial Narrow" w:hAnsi="Arial Narrow"/>
              <w:sz w:val="16"/>
              <w:szCs w:val="16"/>
            </w:rPr>
          </w:pPr>
          <w:r w:rsidRPr="00204164">
            <w:rPr>
              <w:rFonts w:ascii="Arial Narrow" w:hAnsi="Arial Narrow"/>
              <w:color w:val="333333"/>
              <w:sz w:val="16"/>
              <w:szCs w:val="16"/>
            </w:rPr>
            <w:t>www.alb-fils-kliniken.de</w:t>
          </w:r>
        </w:p>
      </w:tc>
      <w:tc>
        <w:tcPr>
          <w:tcW w:w="2447" w:type="dxa"/>
        </w:tcPr>
        <w:p w:rsidR="00E86DC8" w:rsidRPr="00E86DC8" w:rsidRDefault="00E86DC8" w:rsidP="009D4255">
          <w:pPr>
            <w:pStyle w:val="Fuzeile"/>
            <w:tabs>
              <w:tab w:val="clear" w:pos="4536"/>
              <w:tab w:val="clear" w:pos="9072"/>
              <w:tab w:val="left" w:pos="5245"/>
              <w:tab w:val="left" w:pos="5954"/>
              <w:tab w:val="left" w:pos="7855"/>
            </w:tabs>
            <w:ind w:left="-43" w:right="-80"/>
            <w:rPr>
              <w:rFonts w:ascii="Arial Narrow" w:hAnsi="Arial Narrow"/>
              <w:color w:val="333333"/>
              <w:sz w:val="16"/>
              <w:szCs w:val="16"/>
              <w:lang w:val="en-US"/>
            </w:rPr>
          </w:pPr>
          <w:r w:rsidRPr="00E86DC8">
            <w:rPr>
              <w:rFonts w:ascii="Arial Narrow" w:hAnsi="Arial Narrow"/>
              <w:color w:val="333333"/>
              <w:sz w:val="16"/>
              <w:szCs w:val="16"/>
              <w:lang w:val="en-US"/>
            </w:rPr>
            <w:t>SWIFT-BIC: GOPS DE 6 G</w:t>
          </w:r>
        </w:p>
      </w:tc>
    </w:tr>
  </w:tbl>
  <w:p w:rsidR="00E86DC8" w:rsidRPr="00E86DC8" w:rsidRDefault="00E86DC8" w:rsidP="007B0436">
    <w:pPr>
      <w:pStyle w:val="Fuzeile"/>
      <w:tabs>
        <w:tab w:val="clear" w:pos="4536"/>
        <w:tab w:val="clear" w:pos="9072"/>
        <w:tab w:val="left" w:pos="1985"/>
        <w:tab w:val="left" w:pos="4253"/>
        <w:tab w:val="left" w:pos="5954"/>
        <w:tab w:val="left" w:pos="7938"/>
      </w:tabs>
      <w:ind w:left="2410" w:hanging="241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714" w:rsidRDefault="005A0714" w:rsidP="00C062A8">
      <w:r>
        <w:separator/>
      </w:r>
    </w:p>
  </w:footnote>
  <w:footnote w:type="continuationSeparator" w:id="0">
    <w:p w:rsidR="005A0714" w:rsidRDefault="005A0714" w:rsidP="00C0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C8" w:rsidRDefault="00E86DC8" w:rsidP="00C40697">
    <w:pPr>
      <w:pStyle w:val="Kopfzeile"/>
      <w:pBdr>
        <w:top w:val="single" w:sz="4" w:space="1" w:color="auto"/>
      </w:pBdr>
      <w:tabs>
        <w:tab w:val="clear" w:pos="4536"/>
        <w:tab w:val="clear" w:pos="9072"/>
        <w:tab w:val="right" w:pos="8080"/>
        <w:tab w:val="right" w:pos="9923"/>
      </w:tabs>
      <w:ind w:right="417"/>
      <w:rPr>
        <w:sz w:val="16"/>
        <w:szCs w:val="16"/>
      </w:rPr>
    </w:pPr>
    <w:r w:rsidRPr="00837E4A">
      <w:rPr>
        <w:rStyle w:val="Seitenzahl"/>
        <w:rFonts w:ascii="Arial Narrow" w:hAnsi="Arial Narrow"/>
        <w:sz w:val="16"/>
        <w:szCs w:val="16"/>
      </w:rPr>
      <w:t xml:space="preserve">Unser Schreiben vom </w:t>
    </w:r>
    <w:r>
      <w:rPr>
        <w:rStyle w:val="Seitenzahl"/>
        <w:rFonts w:ascii="Arial Narrow" w:hAnsi="Arial Narrow"/>
        <w:sz w:val="16"/>
        <w:szCs w:val="16"/>
      </w:rPr>
      <w:fldChar w:fldCharType="begin"/>
    </w:r>
    <w:r>
      <w:rPr>
        <w:rStyle w:val="Seitenzahl"/>
        <w:rFonts w:ascii="Arial Narrow" w:hAnsi="Arial Narrow"/>
        <w:sz w:val="16"/>
        <w:szCs w:val="16"/>
      </w:rPr>
      <w:instrText xml:space="preserve"> TIME \@ "dd.MM.yy" </w:instrText>
    </w:r>
    <w:r>
      <w:rPr>
        <w:rStyle w:val="Seitenzahl"/>
        <w:rFonts w:ascii="Arial Narrow" w:hAnsi="Arial Narrow"/>
        <w:sz w:val="16"/>
        <w:szCs w:val="16"/>
      </w:rPr>
      <w:fldChar w:fldCharType="separate"/>
    </w:r>
    <w:r w:rsidR="00EB5B6E">
      <w:rPr>
        <w:rStyle w:val="Seitenzahl"/>
        <w:rFonts w:ascii="Arial Narrow" w:hAnsi="Arial Narrow"/>
        <w:noProof/>
        <w:sz w:val="16"/>
        <w:szCs w:val="16"/>
      </w:rPr>
      <w:t>22.12.17</w:t>
    </w:r>
    <w:r>
      <w:rPr>
        <w:rStyle w:val="Seitenzahl"/>
        <w:rFonts w:ascii="Arial Narrow" w:hAnsi="Arial Narrow"/>
        <w:sz w:val="16"/>
        <w:szCs w:val="16"/>
      </w:rPr>
      <w:fldChar w:fldCharType="end"/>
    </w:r>
    <w:r w:rsidRPr="00837E4A">
      <w:rPr>
        <w:rStyle w:val="Seitenzahl"/>
        <w:rFonts w:ascii="Arial Narrow" w:hAnsi="Arial Narrow"/>
        <w:sz w:val="16"/>
        <w:szCs w:val="16"/>
      </w:rPr>
      <w:tab/>
    </w:r>
    <w:r>
      <w:rPr>
        <w:rStyle w:val="Seitenzahl"/>
        <w:rFonts w:ascii="Arial Narrow" w:hAnsi="Arial Narrow"/>
        <w:sz w:val="16"/>
        <w:szCs w:val="16"/>
      </w:rPr>
      <w:tab/>
    </w:r>
    <w:r w:rsidRPr="00837E4A">
      <w:rPr>
        <w:rStyle w:val="Seitenzahl"/>
        <w:rFonts w:ascii="Arial Narrow" w:hAnsi="Arial Narrow"/>
        <w:sz w:val="16"/>
        <w:szCs w:val="16"/>
      </w:rPr>
      <w:fldChar w:fldCharType="begin"/>
    </w:r>
    <w:r w:rsidRPr="00837E4A">
      <w:rPr>
        <w:rStyle w:val="Seitenzahl"/>
        <w:rFonts w:ascii="Arial Narrow" w:hAnsi="Arial Narrow"/>
        <w:sz w:val="16"/>
        <w:szCs w:val="16"/>
      </w:rPr>
      <w:instrText xml:space="preserve"> </w:instrText>
    </w:r>
    <w:r>
      <w:rPr>
        <w:rStyle w:val="Seitenzahl"/>
        <w:rFonts w:ascii="Arial Narrow" w:hAnsi="Arial Narrow"/>
        <w:sz w:val="16"/>
        <w:szCs w:val="16"/>
      </w:rPr>
      <w:instrText>PAGE</w:instrText>
    </w:r>
    <w:r w:rsidRPr="00837E4A">
      <w:rPr>
        <w:rStyle w:val="Seitenzahl"/>
        <w:rFonts w:ascii="Arial Narrow" w:hAnsi="Arial Narrow"/>
        <w:sz w:val="16"/>
        <w:szCs w:val="16"/>
      </w:rPr>
      <w:instrText xml:space="preserve"> </w:instrText>
    </w:r>
    <w:r w:rsidRPr="00837E4A">
      <w:rPr>
        <w:rStyle w:val="Seitenzahl"/>
        <w:rFonts w:ascii="Arial Narrow" w:hAnsi="Arial Narrow"/>
        <w:sz w:val="16"/>
        <w:szCs w:val="16"/>
      </w:rPr>
      <w:fldChar w:fldCharType="separate"/>
    </w:r>
    <w:r w:rsidR="00EB5B6E">
      <w:rPr>
        <w:rStyle w:val="Seitenzahl"/>
        <w:rFonts w:ascii="Arial Narrow" w:hAnsi="Arial Narrow"/>
        <w:noProof/>
        <w:sz w:val="16"/>
        <w:szCs w:val="16"/>
      </w:rPr>
      <w:t>2</w:t>
    </w:r>
    <w:r w:rsidRPr="00837E4A">
      <w:rPr>
        <w:rStyle w:val="Seitenzahl"/>
        <w:rFonts w:ascii="Arial Narrow" w:hAnsi="Arial Narrow"/>
        <w:sz w:val="16"/>
        <w:szCs w:val="16"/>
      </w:rPr>
      <w:fldChar w:fldCharType="end"/>
    </w:r>
    <w:r w:rsidRPr="00837E4A">
      <w:rPr>
        <w:rStyle w:val="Seitenzahl"/>
        <w:rFonts w:ascii="Arial Narrow" w:hAnsi="Arial Narrow"/>
        <w:sz w:val="16"/>
        <w:szCs w:val="16"/>
      </w:rPr>
      <w:t>/</w:t>
    </w:r>
    <w:r w:rsidRPr="00837E4A">
      <w:rPr>
        <w:rStyle w:val="Seitenzahl"/>
        <w:rFonts w:ascii="Arial Narrow" w:hAnsi="Arial Narrow"/>
        <w:sz w:val="16"/>
        <w:szCs w:val="16"/>
      </w:rPr>
      <w:fldChar w:fldCharType="begin"/>
    </w:r>
    <w:r w:rsidRPr="00837E4A">
      <w:rPr>
        <w:rStyle w:val="Seitenzahl"/>
        <w:rFonts w:ascii="Arial Narrow" w:hAnsi="Arial Narrow"/>
        <w:sz w:val="16"/>
        <w:szCs w:val="16"/>
      </w:rPr>
      <w:instrText xml:space="preserve"> </w:instrText>
    </w:r>
    <w:r>
      <w:rPr>
        <w:rStyle w:val="Seitenzahl"/>
        <w:rFonts w:ascii="Arial Narrow" w:hAnsi="Arial Narrow"/>
        <w:sz w:val="16"/>
        <w:szCs w:val="16"/>
      </w:rPr>
      <w:instrText>NUMPAGES</w:instrText>
    </w:r>
    <w:r w:rsidRPr="00837E4A">
      <w:rPr>
        <w:rStyle w:val="Seitenzahl"/>
        <w:rFonts w:ascii="Arial Narrow" w:hAnsi="Arial Narrow"/>
        <w:sz w:val="16"/>
        <w:szCs w:val="16"/>
      </w:rPr>
      <w:instrText xml:space="preserve"> </w:instrText>
    </w:r>
    <w:r w:rsidRPr="00837E4A">
      <w:rPr>
        <w:rStyle w:val="Seitenzahl"/>
        <w:rFonts w:ascii="Arial Narrow" w:hAnsi="Arial Narrow"/>
        <w:sz w:val="16"/>
        <w:szCs w:val="16"/>
      </w:rPr>
      <w:fldChar w:fldCharType="separate"/>
    </w:r>
    <w:r w:rsidR="00EB5B6E">
      <w:rPr>
        <w:rStyle w:val="Seitenzahl"/>
        <w:rFonts w:ascii="Arial Narrow" w:hAnsi="Arial Narrow"/>
        <w:noProof/>
        <w:sz w:val="16"/>
        <w:szCs w:val="16"/>
      </w:rPr>
      <w:t>3</w:t>
    </w:r>
    <w:r w:rsidRPr="00837E4A">
      <w:rPr>
        <w:rStyle w:val="Seitenzahl"/>
        <w:rFonts w:ascii="Arial Narrow" w:hAnsi="Arial Narrow"/>
        <w:sz w:val="16"/>
        <w:szCs w:val="16"/>
      </w:rPr>
      <w:fldChar w:fldCharType="end"/>
    </w:r>
  </w:p>
  <w:p w:rsidR="00E86DC8" w:rsidRDefault="00E86DC8" w:rsidP="00C40697">
    <w:pPr>
      <w:pStyle w:val="Kopfzeile"/>
      <w:tabs>
        <w:tab w:val="clear" w:pos="4536"/>
        <w:tab w:val="clear" w:pos="9072"/>
        <w:tab w:val="left" w:pos="9639"/>
      </w:tabs>
      <w:ind w:right="-8"/>
      <w:rPr>
        <w:sz w:val="16"/>
        <w:szCs w:val="16"/>
      </w:rPr>
    </w:pPr>
  </w:p>
  <w:p w:rsidR="00E86DC8" w:rsidRPr="00837E4A" w:rsidRDefault="00E86DC8" w:rsidP="00C40697">
    <w:pPr>
      <w:pStyle w:val="Kopfzeile"/>
      <w:tabs>
        <w:tab w:val="clear" w:pos="4536"/>
        <w:tab w:val="clear" w:pos="9072"/>
        <w:tab w:val="left" w:pos="9639"/>
      </w:tabs>
      <w:ind w:right="-8"/>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DC8" w:rsidRDefault="00E86DC8">
    <w:pPr>
      <w:pStyle w:val="Kopfzeile"/>
    </w:pPr>
    <w:r>
      <w:rPr>
        <w:noProof/>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-48260</wp:posOffset>
          </wp:positionV>
          <wp:extent cx="2160905" cy="1057910"/>
          <wp:effectExtent l="19050" t="0" r="0" b="0"/>
          <wp:wrapThrough wrapText="bothSides">
            <wp:wrapPolygon edited="0">
              <wp:start x="-190" y="0"/>
              <wp:lineTo x="-190" y="21393"/>
              <wp:lineTo x="21517" y="21393"/>
              <wp:lineTo x="21517" y="0"/>
              <wp:lineTo x="-190" y="0"/>
            </wp:wrapPolygon>
          </wp:wrapThrough>
          <wp:docPr id="4" name="Bild 4" descr="AFK_RGB_Claim_reduziert-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K_RGB_Claim_reduziert-70%"/>
                  <pic:cNvPicPr>
                    <a:picLocks noChangeAspect="1" noChangeArrowheads="1"/>
                  </pic:cNvPicPr>
                </pic:nvPicPr>
                <pic:blipFill>
                  <a:blip r:embed="rId1"/>
                  <a:srcRect/>
                  <a:stretch>
                    <a:fillRect/>
                  </a:stretch>
                </pic:blipFill>
                <pic:spPr bwMode="auto">
                  <a:xfrm>
                    <a:off x="0" y="0"/>
                    <a:ext cx="2160905" cy="10579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B2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E8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CE1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AA3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96DA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B20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945B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61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28CC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E89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ttachedTemplate r:id="rId1"/>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82"/>
    <w:rsid w:val="00026A16"/>
    <w:rsid w:val="0004235B"/>
    <w:rsid w:val="00066A2A"/>
    <w:rsid w:val="000B43CE"/>
    <w:rsid w:val="000C5630"/>
    <w:rsid w:val="000D53C9"/>
    <w:rsid w:val="000E08AB"/>
    <w:rsid w:val="000E489D"/>
    <w:rsid w:val="001345E3"/>
    <w:rsid w:val="001711B2"/>
    <w:rsid w:val="00190820"/>
    <w:rsid w:val="002158FE"/>
    <w:rsid w:val="002654DF"/>
    <w:rsid w:val="002C0992"/>
    <w:rsid w:val="002D7424"/>
    <w:rsid w:val="002E493D"/>
    <w:rsid w:val="002F2F2F"/>
    <w:rsid w:val="00373881"/>
    <w:rsid w:val="003A30BF"/>
    <w:rsid w:val="003B0FB9"/>
    <w:rsid w:val="003F4738"/>
    <w:rsid w:val="00414ED6"/>
    <w:rsid w:val="00423766"/>
    <w:rsid w:val="00432DA7"/>
    <w:rsid w:val="0043487D"/>
    <w:rsid w:val="00436D22"/>
    <w:rsid w:val="00446AAA"/>
    <w:rsid w:val="004756DE"/>
    <w:rsid w:val="00485FBF"/>
    <w:rsid w:val="004C78FD"/>
    <w:rsid w:val="004E7F94"/>
    <w:rsid w:val="00504750"/>
    <w:rsid w:val="005166EA"/>
    <w:rsid w:val="005211EA"/>
    <w:rsid w:val="00553477"/>
    <w:rsid w:val="00587CA3"/>
    <w:rsid w:val="00593498"/>
    <w:rsid w:val="005A0714"/>
    <w:rsid w:val="005B5524"/>
    <w:rsid w:val="005F51A5"/>
    <w:rsid w:val="00624BCC"/>
    <w:rsid w:val="00627099"/>
    <w:rsid w:val="006272FC"/>
    <w:rsid w:val="00690CD8"/>
    <w:rsid w:val="006A6C6D"/>
    <w:rsid w:val="00704E11"/>
    <w:rsid w:val="0071679F"/>
    <w:rsid w:val="00735B95"/>
    <w:rsid w:val="0075671C"/>
    <w:rsid w:val="00766D17"/>
    <w:rsid w:val="007A415B"/>
    <w:rsid w:val="007B0436"/>
    <w:rsid w:val="007D6189"/>
    <w:rsid w:val="007F7C6F"/>
    <w:rsid w:val="00837E4A"/>
    <w:rsid w:val="008C0C3C"/>
    <w:rsid w:val="008C307B"/>
    <w:rsid w:val="008E6A03"/>
    <w:rsid w:val="008F40B9"/>
    <w:rsid w:val="009038F6"/>
    <w:rsid w:val="00904E76"/>
    <w:rsid w:val="00905095"/>
    <w:rsid w:val="00931700"/>
    <w:rsid w:val="00933360"/>
    <w:rsid w:val="00962C2C"/>
    <w:rsid w:val="009C0AEB"/>
    <w:rsid w:val="009D4255"/>
    <w:rsid w:val="00A02629"/>
    <w:rsid w:val="00A165C4"/>
    <w:rsid w:val="00A429E8"/>
    <w:rsid w:val="00A47E0E"/>
    <w:rsid w:val="00A567EC"/>
    <w:rsid w:val="00A62331"/>
    <w:rsid w:val="00A81DC0"/>
    <w:rsid w:val="00A9106B"/>
    <w:rsid w:val="00A9276D"/>
    <w:rsid w:val="00AA0371"/>
    <w:rsid w:val="00AC552C"/>
    <w:rsid w:val="00BA3640"/>
    <w:rsid w:val="00BF244C"/>
    <w:rsid w:val="00BF6F9A"/>
    <w:rsid w:val="00C017B7"/>
    <w:rsid w:val="00C062A8"/>
    <w:rsid w:val="00C40697"/>
    <w:rsid w:val="00C41B60"/>
    <w:rsid w:val="00C60A49"/>
    <w:rsid w:val="00C744C2"/>
    <w:rsid w:val="00C82582"/>
    <w:rsid w:val="00C83A73"/>
    <w:rsid w:val="00C96C63"/>
    <w:rsid w:val="00CB03A6"/>
    <w:rsid w:val="00CB3735"/>
    <w:rsid w:val="00CF4CB9"/>
    <w:rsid w:val="00CF54FA"/>
    <w:rsid w:val="00D31BC8"/>
    <w:rsid w:val="00D72FF7"/>
    <w:rsid w:val="00DA26DC"/>
    <w:rsid w:val="00E30A97"/>
    <w:rsid w:val="00E42600"/>
    <w:rsid w:val="00E86DC8"/>
    <w:rsid w:val="00E90D6B"/>
    <w:rsid w:val="00EB5B6E"/>
    <w:rsid w:val="00EB7AFB"/>
    <w:rsid w:val="00EC70C6"/>
    <w:rsid w:val="00EE4F61"/>
    <w:rsid w:val="00F01AA9"/>
    <w:rsid w:val="00F34375"/>
    <w:rsid w:val="00F51888"/>
    <w:rsid w:val="00F64AD3"/>
    <w:rsid w:val="00F74BAD"/>
    <w:rsid w:val="00F84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49"/>
    <o:shapelayout v:ext="edit">
      <o:idmap v:ext="edit" data="1"/>
    </o:shapelayout>
  </w:shapeDefaults>
  <w:decimalSymbol w:val=","/>
  <w:listSeparator w:val=";"/>
  <w15:docId w15:val="{B95E24CA-4D14-4451-91F4-9DD47468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A26DC"/>
    <w:rPr>
      <w:rFonts w:ascii="Arial" w:eastAsia="Times New Roman"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26DC"/>
    <w:pPr>
      <w:tabs>
        <w:tab w:val="center" w:pos="4536"/>
        <w:tab w:val="right" w:pos="9072"/>
      </w:tabs>
    </w:pPr>
  </w:style>
  <w:style w:type="character" w:customStyle="1" w:styleId="KopfzeileZchn">
    <w:name w:val="Kopfzeile Zchn"/>
    <w:basedOn w:val="Absatz-Standardschriftart"/>
    <w:link w:val="Kopfzeile"/>
    <w:uiPriority w:val="99"/>
    <w:rsid w:val="00DA26DC"/>
    <w:rPr>
      <w:rFonts w:ascii="Arial" w:hAnsi="Arial"/>
      <w:szCs w:val="24"/>
      <w:lang w:val="de-DE" w:eastAsia="de-DE" w:bidi="ar-SA"/>
    </w:rPr>
  </w:style>
  <w:style w:type="paragraph" w:styleId="Fuzeile">
    <w:name w:val="footer"/>
    <w:basedOn w:val="Standard"/>
    <w:link w:val="FuzeileZchn"/>
    <w:uiPriority w:val="99"/>
    <w:unhideWhenUsed/>
    <w:rsid w:val="00C062A8"/>
    <w:pPr>
      <w:tabs>
        <w:tab w:val="center" w:pos="4536"/>
        <w:tab w:val="right" w:pos="9072"/>
      </w:tabs>
    </w:pPr>
  </w:style>
  <w:style w:type="character" w:customStyle="1" w:styleId="FuzeileZchn">
    <w:name w:val="Fußzeile Zchn"/>
    <w:basedOn w:val="Absatz-Standardschriftart"/>
    <w:link w:val="Fuzeile"/>
    <w:uiPriority w:val="99"/>
    <w:rsid w:val="00C062A8"/>
  </w:style>
  <w:style w:type="table" w:styleId="Tabellenraster">
    <w:name w:val="Table Grid"/>
    <w:basedOn w:val="NormaleTabelle"/>
    <w:uiPriority w:val="59"/>
    <w:rsid w:val="00C0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C062A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dresszeile">
    <w:name w:val="Adresszeile"/>
    <w:basedOn w:val="Standard"/>
    <w:rsid w:val="00C062A8"/>
    <w:pPr>
      <w:tabs>
        <w:tab w:val="left" w:pos="851"/>
      </w:tabs>
      <w:spacing w:after="20"/>
    </w:pPr>
    <w:rPr>
      <w:rFonts w:eastAsia="Times"/>
      <w:sz w:val="12"/>
      <w:szCs w:val="20"/>
      <w:lang w:eastAsia="ko-KR"/>
    </w:rPr>
  </w:style>
  <w:style w:type="paragraph" w:customStyle="1" w:styleId="Adressfeld">
    <w:name w:val="Adressfeld"/>
    <w:basedOn w:val="Standard"/>
    <w:rsid w:val="00C062A8"/>
    <w:pPr>
      <w:spacing w:line="360" w:lineRule="auto"/>
    </w:pPr>
    <w:rPr>
      <w:rFonts w:eastAsia="Times"/>
      <w:szCs w:val="20"/>
      <w:lang w:eastAsia="ko-KR"/>
    </w:rPr>
  </w:style>
  <w:style w:type="paragraph" w:customStyle="1" w:styleId="Anrede1">
    <w:name w:val="Anrede 1"/>
    <w:basedOn w:val="Standard"/>
    <w:rsid w:val="00C062A8"/>
    <w:pPr>
      <w:spacing w:after="120"/>
    </w:pPr>
    <w:rPr>
      <w:rFonts w:eastAsia="Times"/>
      <w:szCs w:val="20"/>
      <w:lang w:eastAsia="ko-KR"/>
    </w:rPr>
  </w:style>
  <w:style w:type="paragraph" w:styleId="Sprechblasentext">
    <w:name w:val="Balloon Text"/>
    <w:basedOn w:val="Standard"/>
    <w:link w:val="SprechblasentextZchn"/>
    <w:uiPriority w:val="99"/>
    <w:semiHidden/>
    <w:unhideWhenUsed/>
    <w:rsid w:val="00BF6F9A"/>
    <w:rPr>
      <w:rFonts w:ascii="Lucida Grande" w:hAnsi="Lucida Grande" w:cs="Lucida Grande"/>
      <w:sz w:val="18"/>
      <w:szCs w:val="18"/>
    </w:rPr>
  </w:style>
  <w:style w:type="character" w:customStyle="1" w:styleId="SprechblasentextZchn">
    <w:name w:val="Sprechblasentext Zchn"/>
    <w:link w:val="Sprechblasentext"/>
    <w:uiPriority w:val="99"/>
    <w:semiHidden/>
    <w:rsid w:val="00BF6F9A"/>
    <w:rPr>
      <w:rFonts w:ascii="Lucida Grande" w:eastAsia="Times New Roman" w:hAnsi="Lucida Grande" w:cs="Lucida Grande"/>
      <w:sz w:val="18"/>
      <w:szCs w:val="18"/>
    </w:rPr>
  </w:style>
  <w:style w:type="paragraph" w:customStyle="1" w:styleId="Textblockrechts1">
    <w:name w:val="Textblock rechts 1"/>
    <w:basedOn w:val="Standard"/>
    <w:rsid w:val="00BF6F9A"/>
    <w:pPr>
      <w:tabs>
        <w:tab w:val="left" w:pos="851"/>
      </w:tabs>
      <w:spacing w:after="20"/>
    </w:pPr>
    <w:rPr>
      <w:rFonts w:eastAsia="Times"/>
      <w:sz w:val="15"/>
      <w:szCs w:val="20"/>
      <w:lang w:eastAsia="ko-KR"/>
    </w:rPr>
  </w:style>
  <w:style w:type="character" w:styleId="Hyperlink">
    <w:name w:val="Hyperlink"/>
    <w:uiPriority w:val="99"/>
    <w:unhideWhenUsed/>
    <w:rsid w:val="00DA26DC"/>
    <w:rPr>
      <w:rFonts w:ascii="Arial" w:hAnsi="Arial"/>
      <w:color w:val="auto"/>
      <w:sz w:val="20"/>
      <w:u w:val="none"/>
    </w:rPr>
  </w:style>
  <w:style w:type="character" w:styleId="Seitenzahl">
    <w:name w:val="page number"/>
    <w:uiPriority w:val="99"/>
    <w:semiHidden/>
    <w:unhideWhenUsed/>
    <w:rsid w:val="00931700"/>
  </w:style>
  <w:style w:type="paragraph" w:customStyle="1" w:styleId="AbteilungZentrum">
    <w:name w:val="Abteilung / Zentrum"/>
    <w:basedOn w:val="Standard"/>
    <w:rsid w:val="00DA26DC"/>
    <w:pPr>
      <w:tabs>
        <w:tab w:val="left" w:pos="851"/>
      </w:tabs>
    </w:pPr>
    <w:rPr>
      <w:rFonts w:eastAsia="Times"/>
      <w:b/>
      <w:caps/>
      <w:sz w:val="19"/>
      <w:szCs w:val="20"/>
      <w:lang w:eastAsia="ko-KR"/>
    </w:rPr>
  </w:style>
  <w:style w:type="paragraph" w:customStyle="1" w:styleId="Unterabteilung">
    <w:name w:val="Unterabteilung"/>
    <w:basedOn w:val="AbteilungZentrum"/>
    <w:rsid w:val="00DA26DC"/>
    <w:pPr>
      <w:spacing w:before="210"/>
    </w:pPr>
    <w:rPr>
      <w:b w:val="0"/>
      <w:caps w:val="0"/>
      <w:sz w:val="17"/>
    </w:rPr>
  </w:style>
  <w:style w:type="paragraph" w:styleId="NurText">
    <w:name w:val="Plain Text"/>
    <w:basedOn w:val="Standard"/>
    <w:link w:val="NurTextZchn"/>
    <w:uiPriority w:val="99"/>
    <w:semiHidden/>
    <w:unhideWhenUsed/>
    <w:rsid w:val="00E86DC8"/>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E86DC8"/>
    <w:rPr>
      <w:rFonts w:ascii="Arial" w:eastAsiaTheme="minorHAnsi" w:hAnsi="Arial"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4033">
      <w:bodyDiv w:val="1"/>
      <w:marLeft w:val="0"/>
      <w:marRight w:val="0"/>
      <w:marTop w:val="0"/>
      <w:marBottom w:val="0"/>
      <w:divBdr>
        <w:top w:val="none" w:sz="0" w:space="0" w:color="auto"/>
        <w:left w:val="none" w:sz="0" w:space="0" w:color="auto"/>
        <w:bottom w:val="none" w:sz="0" w:space="0" w:color="auto"/>
        <w:right w:val="none" w:sz="0" w:space="0" w:color="auto"/>
      </w:divBdr>
    </w:div>
    <w:div w:id="1033654341">
      <w:bodyDiv w:val="1"/>
      <w:marLeft w:val="0"/>
      <w:marRight w:val="0"/>
      <w:marTop w:val="0"/>
      <w:marBottom w:val="0"/>
      <w:divBdr>
        <w:top w:val="none" w:sz="0" w:space="0" w:color="auto"/>
        <w:left w:val="none" w:sz="0" w:space="0" w:color="auto"/>
        <w:bottom w:val="none" w:sz="0" w:space="0" w:color="auto"/>
        <w:right w:val="none" w:sz="0" w:space="0" w:color="auto"/>
      </w:divBdr>
    </w:div>
    <w:div w:id="14576770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Wir%20&#252;ber%20uns\Unsere%20Vorlagen\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Template>
  <TotalTime>0</TotalTime>
  <Pages>3</Pages>
  <Words>881</Words>
  <Characters>5556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KLINIK FÜR KARDIOLOGIE, PNEUMOLOGIE</vt:lpstr>
    </vt:vector>
  </TitlesOfParts>
  <Company>ALB FILS KLINIKEN</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FÜR KARDIOLOGIE, PNEUMOLOGIE</dc:title>
  <dc:creator>kaepp</dc:creator>
  <cp:lastModifiedBy>Abel</cp:lastModifiedBy>
  <cp:revision>2</cp:revision>
  <cp:lastPrinted>2017-12-22T10:56:00Z</cp:lastPrinted>
  <dcterms:created xsi:type="dcterms:W3CDTF">2017-12-22T15:03:00Z</dcterms:created>
  <dcterms:modified xsi:type="dcterms:W3CDTF">2017-12-22T15:03:00Z</dcterms:modified>
</cp:coreProperties>
</file>